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01" w:rsidRPr="001473B6" w:rsidRDefault="00512701" w:rsidP="001473B6">
      <w:pPr>
        <w:spacing w:line="240" w:lineRule="auto"/>
        <w:jc w:val="center"/>
        <w:rPr>
          <w:rFonts w:cs="Times New Roman"/>
          <w:b/>
          <w:bCs/>
          <w:color w:val="000000" w:themeColor="text1"/>
          <w:sz w:val="28"/>
          <w:szCs w:val="28"/>
        </w:rPr>
      </w:pPr>
      <w:bookmarkStart w:id="0" w:name="muc_1_2"/>
      <w:r w:rsidRPr="00984DCB">
        <w:rPr>
          <w:rFonts w:cs="Times New Roman"/>
          <w:b/>
          <w:bCs/>
          <w:color w:val="000000" w:themeColor="text1"/>
          <w:sz w:val="28"/>
          <w:szCs w:val="28"/>
        </w:rPr>
        <w:t>DANH MỤC THỦ TỤC HÀNH CHÍNH</w:t>
      </w:r>
      <w:r w:rsidR="001473B6">
        <w:rPr>
          <w:rFonts w:cs="Times New Roman"/>
          <w:b/>
          <w:bCs/>
          <w:color w:val="000000" w:themeColor="text1"/>
          <w:sz w:val="28"/>
          <w:szCs w:val="28"/>
        </w:rPr>
        <w:t xml:space="preserve"> </w:t>
      </w:r>
      <w:r w:rsidRPr="00984DCB">
        <w:rPr>
          <w:rFonts w:cs="Times New Roman"/>
          <w:b/>
          <w:bCs/>
          <w:color w:val="000000" w:themeColor="text1"/>
          <w:sz w:val="28"/>
          <w:szCs w:val="28"/>
        </w:rPr>
        <w:t xml:space="preserve"> </w:t>
      </w:r>
      <w:r w:rsidR="001473B6">
        <w:rPr>
          <w:rFonts w:cs="Times New Roman"/>
          <w:b/>
          <w:bCs/>
          <w:color w:val="000000" w:themeColor="text1"/>
          <w:sz w:val="28"/>
          <w:szCs w:val="28"/>
        </w:rPr>
        <w:br/>
      </w:r>
      <w:r w:rsidRPr="00984DCB">
        <w:rPr>
          <w:rFonts w:cs="Times New Roman"/>
          <w:b/>
          <w:bCs/>
          <w:color w:val="000000" w:themeColor="text1"/>
          <w:sz w:val="28"/>
          <w:szCs w:val="28"/>
        </w:rPr>
        <w:t xml:space="preserve">LĨNH VỰC </w:t>
      </w:r>
      <w:r w:rsidR="001473B6">
        <w:rPr>
          <w:rFonts w:cs="Times New Roman"/>
          <w:b/>
          <w:bCs/>
          <w:color w:val="000000" w:themeColor="text1"/>
          <w:sz w:val="28"/>
          <w:szCs w:val="28"/>
        </w:rPr>
        <w:t>QUẢN LÝ NHÀ NƯỚC VỀ QUỸ</w:t>
      </w:r>
    </w:p>
    <w:tbl>
      <w:tblPr>
        <w:tblStyle w:val="TableGrid"/>
        <w:tblW w:w="0" w:type="auto"/>
        <w:tblLayout w:type="fixed"/>
        <w:tblLook w:val="04A0" w:firstRow="1" w:lastRow="0" w:firstColumn="1" w:lastColumn="0" w:noHBand="0" w:noVBand="1"/>
      </w:tblPr>
      <w:tblGrid>
        <w:gridCol w:w="817"/>
        <w:gridCol w:w="7513"/>
        <w:gridCol w:w="1241"/>
      </w:tblGrid>
      <w:tr w:rsidR="00984DCB" w:rsidRPr="00984DCB" w:rsidTr="00526EA0">
        <w:tc>
          <w:tcPr>
            <w:tcW w:w="817" w:type="dxa"/>
          </w:tcPr>
          <w:p w:rsidR="00512701" w:rsidRPr="00984DCB" w:rsidRDefault="00512701" w:rsidP="006D184F">
            <w:pPr>
              <w:pStyle w:val="NormalWeb"/>
              <w:spacing w:before="120" w:beforeAutospacing="0" w:after="120" w:afterAutospacing="0"/>
              <w:jc w:val="center"/>
              <w:rPr>
                <w:b/>
                <w:bCs/>
                <w:color w:val="000000" w:themeColor="text1"/>
                <w:sz w:val="28"/>
                <w:szCs w:val="28"/>
              </w:rPr>
            </w:pPr>
            <w:r w:rsidRPr="00984DCB">
              <w:rPr>
                <w:b/>
                <w:bCs/>
                <w:color w:val="000000" w:themeColor="text1"/>
                <w:sz w:val="28"/>
                <w:szCs w:val="28"/>
              </w:rPr>
              <w:t>STT</w:t>
            </w:r>
          </w:p>
        </w:tc>
        <w:tc>
          <w:tcPr>
            <w:tcW w:w="7513" w:type="dxa"/>
          </w:tcPr>
          <w:p w:rsidR="00512701" w:rsidRPr="00984DCB" w:rsidRDefault="00512701" w:rsidP="006D184F">
            <w:pPr>
              <w:pStyle w:val="NormalWeb"/>
              <w:spacing w:before="120" w:beforeAutospacing="0" w:after="120" w:afterAutospacing="0"/>
              <w:jc w:val="center"/>
              <w:rPr>
                <w:b/>
                <w:bCs/>
                <w:color w:val="000000" w:themeColor="text1"/>
                <w:sz w:val="28"/>
                <w:szCs w:val="28"/>
              </w:rPr>
            </w:pPr>
            <w:r w:rsidRPr="00984DCB">
              <w:rPr>
                <w:b/>
                <w:bCs/>
                <w:color w:val="000000" w:themeColor="text1"/>
                <w:sz w:val="28"/>
                <w:szCs w:val="28"/>
              </w:rPr>
              <w:t>TÊN THỦ TỤC HÀNH CHÍNH</w:t>
            </w:r>
          </w:p>
        </w:tc>
        <w:tc>
          <w:tcPr>
            <w:tcW w:w="1241" w:type="dxa"/>
          </w:tcPr>
          <w:p w:rsidR="00512701" w:rsidRPr="00984DCB" w:rsidRDefault="00512701" w:rsidP="006D184F">
            <w:pPr>
              <w:pStyle w:val="NormalWeb"/>
              <w:spacing w:before="120" w:beforeAutospacing="0" w:after="120" w:afterAutospacing="0"/>
              <w:jc w:val="center"/>
              <w:rPr>
                <w:b/>
                <w:bCs/>
                <w:color w:val="000000" w:themeColor="text1"/>
                <w:sz w:val="28"/>
                <w:szCs w:val="28"/>
              </w:rPr>
            </w:pPr>
            <w:r w:rsidRPr="00984DCB">
              <w:rPr>
                <w:b/>
                <w:bCs/>
                <w:color w:val="000000" w:themeColor="text1"/>
                <w:sz w:val="28"/>
                <w:szCs w:val="28"/>
              </w:rPr>
              <w:t>TRANG</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01</w:t>
            </w:r>
          </w:p>
        </w:tc>
        <w:tc>
          <w:tcPr>
            <w:tcW w:w="7513" w:type="dxa"/>
            <w:vAlign w:val="center"/>
          </w:tcPr>
          <w:p w:rsidR="00512701" w:rsidRPr="00984DCB" w:rsidRDefault="00512701" w:rsidP="006D184F">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cấp giấy phép thành lập và công nhận điều lệ quỹ</w:t>
            </w:r>
          </w:p>
        </w:tc>
        <w:tc>
          <w:tcPr>
            <w:tcW w:w="1241" w:type="dxa"/>
            <w:vAlign w:val="center"/>
          </w:tcPr>
          <w:p w:rsidR="00512701" w:rsidRPr="00984DCB" w:rsidRDefault="004541B7"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1</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02</w:t>
            </w:r>
          </w:p>
        </w:tc>
        <w:tc>
          <w:tcPr>
            <w:tcW w:w="7513" w:type="dxa"/>
            <w:vAlign w:val="center"/>
          </w:tcPr>
          <w:p w:rsidR="00512701" w:rsidRPr="00984DCB" w:rsidRDefault="00512701" w:rsidP="006D184F">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công nhận quỹ đủ điều kiện hoạt động và công nhận thành viên Hội đồng quản lý quỹ</w:t>
            </w:r>
          </w:p>
        </w:tc>
        <w:tc>
          <w:tcPr>
            <w:tcW w:w="1241" w:type="dxa"/>
            <w:vAlign w:val="center"/>
          </w:tcPr>
          <w:p w:rsidR="00512701" w:rsidRPr="00984DCB" w:rsidRDefault="00F55B90"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4</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03</w:t>
            </w:r>
          </w:p>
        </w:tc>
        <w:tc>
          <w:tcPr>
            <w:tcW w:w="7513" w:type="dxa"/>
            <w:vAlign w:val="center"/>
          </w:tcPr>
          <w:p w:rsidR="00512701" w:rsidRPr="00984DCB" w:rsidRDefault="00512701" w:rsidP="006D184F">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công nhận thay đổi, bổ sung thành viên Hội đồng quản lý quỹ</w:t>
            </w:r>
          </w:p>
        </w:tc>
        <w:tc>
          <w:tcPr>
            <w:tcW w:w="1241" w:type="dxa"/>
            <w:vAlign w:val="center"/>
          </w:tcPr>
          <w:p w:rsidR="00512701" w:rsidRPr="00984DCB" w:rsidRDefault="003A370D"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6</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04</w:t>
            </w:r>
          </w:p>
        </w:tc>
        <w:tc>
          <w:tcPr>
            <w:tcW w:w="7513" w:type="dxa"/>
            <w:vAlign w:val="center"/>
          </w:tcPr>
          <w:p w:rsidR="00512701" w:rsidRPr="00984DCB" w:rsidRDefault="00512701" w:rsidP="006D184F">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thay đổi giấy phép thành lập và công nhận điều lệ (sửa đổi, bổ sung) quỹ</w:t>
            </w:r>
          </w:p>
        </w:tc>
        <w:tc>
          <w:tcPr>
            <w:tcW w:w="1241" w:type="dxa"/>
            <w:vAlign w:val="center"/>
          </w:tcPr>
          <w:p w:rsidR="00512701" w:rsidRPr="00984DCB" w:rsidRDefault="001309FC"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7</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05</w:t>
            </w:r>
          </w:p>
        </w:tc>
        <w:tc>
          <w:tcPr>
            <w:tcW w:w="7513" w:type="dxa"/>
            <w:vAlign w:val="center"/>
          </w:tcPr>
          <w:p w:rsidR="00512701" w:rsidRPr="00984DCB" w:rsidRDefault="00512701" w:rsidP="006D184F">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cấp lại giấy phép thành lập và công nhận điều lệ quỹ</w:t>
            </w:r>
          </w:p>
        </w:tc>
        <w:tc>
          <w:tcPr>
            <w:tcW w:w="1241" w:type="dxa"/>
            <w:vAlign w:val="center"/>
          </w:tcPr>
          <w:p w:rsidR="00512701" w:rsidRPr="00984DCB" w:rsidRDefault="00B01CB5" w:rsidP="00165EAE">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9</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06</w:t>
            </w:r>
          </w:p>
        </w:tc>
        <w:tc>
          <w:tcPr>
            <w:tcW w:w="7513" w:type="dxa"/>
            <w:vAlign w:val="center"/>
          </w:tcPr>
          <w:p w:rsidR="00512701" w:rsidRPr="00984DCB" w:rsidRDefault="00512701" w:rsidP="00A01E8E">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 xml:space="preserve">Thủ tục cho phép quỹ hoạt động trở lại sau khi bị đình chỉ </w:t>
            </w:r>
            <w:r w:rsidR="00A01E8E" w:rsidRPr="00984DCB">
              <w:rPr>
                <w:bCs/>
                <w:color w:val="000000" w:themeColor="text1"/>
                <w:sz w:val="28"/>
                <w:szCs w:val="28"/>
              </w:rPr>
              <w:t xml:space="preserve">có thời hạn </w:t>
            </w:r>
            <w:r w:rsidRPr="00984DCB">
              <w:rPr>
                <w:bCs/>
                <w:color w:val="000000" w:themeColor="text1"/>
                <w:sz w:val="28"/>
                <w:szCs w:val="28"/>
              </w:rPr>
              <w:t>hoạt động</w:t>
            </w:r>
          </w:p>
        </w:tc>
        <w:tc>
          <w:tcPr>
            <w:tcW w:w="1241" w:type="dxa"/>
            <w:vAlign w:val="center"/>
          </w:tcPr>
          <w:p w:rsidR="00512701" w:rsidRPr="00984DCB" w:rsidRDefault="00D543AE" w:rsidP="005E6E0E">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10</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07</w:t>
            </w:r>
          </w:p>
        </w:tc>
        <w:tc>
          <w:tcPr>
            <w:tcW w:w="7513" w:type="dxa"/>
            <w:vAlign w:val="center"/>
          </w:tcPr>
          <w:p w:rsidR="00512701" w:rsidRPr="00984DCB" w:rsidRDefault="00512701" w:rsidP="006D184F">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hợp nhất, sáp nhập, chia, tách, mở rộng phạm vi hoạt động quỹ</w:t>
            </w:r>
          </w:p>
        </w:tc>
        <w:tc>
          <w:tcPr>
            <w:tcW w:w="1241" w:type="dxa"/>
            <w:vAlign w:val="center"/>
          </w:tcPr>
          <w:p w:rsidR="00512701" w:rsidRPr="00984DCB" w:rsidRDefault="00D543AE" w:rsidP="00DA48D3">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13</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08</w:t>
            </w:r>
          </w:p>
        </w:tc>
        <w:tc>
          <w:tcPr>
            <w:tcW w:w="7513" w:type="dxa"/>
            <w:vAlign w:val="center"/>
          </w:tcPr>
          <w:p w:rsidR="00512701" w:rsidRPr="00984DCB" w:rsidRDefault="00512701" w:rsidP="006D184F">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đổi tên quỹ</w:t>
            </w:r>
          </w:p>
        </w:tc>
        <w:tc>
          <w:tcPr>
            <w:tcW w:w="1241" w:type="dxa"/>
            <w:vAlign w:val="center"/>
          </w:tcPr>
          <w:p w:rsidR="00512701" w:rsidRPr="00984DCB" w:rsidRDefault="00D543AE"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15</w:t>
            </w:r>
          </w:p>
        </w:tc>
      </w:tr>
      <w:tr w:rsidR="00984DCB" w:rsidRPr="00984DCB" w:rsidTr="009E4493">
        <w:tc>
          <w:tcPr>
            <w:tcW w:w="817" w:type="dxa"/>
            <w:vAlign w:val="center"/>
          </w:tcPr>
          <w:p w:rsidR="00512701" w:rsidRPr="00984DCB" w:rsidRDefault="00512701"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09</w:t>
            </w:r>
          </w:p>
        </w:tc>
        <w:tc>
          <w:tcPr>
            <w:tcW w:w="7513" w:type="dxa"/>
            <w:vAlign w:val="center"/>
          </w:tcPr>
          <w:p w:rsidR="00512701" w:rsidRPr="00984DCB" w:rsidRDefault="00512701" w:rsidP="00572080">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Thủ tục tự giải thể</w:t>
            </w:r>
            <w:r w:rsidR="00572080" w:rsidRPr="00984DCB">
              <w:rPr>
                <w:bCs/>
                <w:color w:val="000000" w:themeColor="text1"/>
                <w:sz w:val="28"/>
                <w:szCs w:val="28"/>
              </w:rPr>
              <w:t xml:space="preserve"> quỹ</w:t>
            </w:r>
          </w:p>
        </w:tc>
        <w:tc>
          <w:tcPr>
            <w:tcW w:w="1241" w:type="dxa"/>
            <w:vAlign w:val="center"/>
          </w:tcPr>
          <w:p w:rsidR="00512701" w:rsidRPr="00984DCB" w:rsidRDefault="00D543AE" w:rsidP="006D184F">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16</w:t>
            </w:r>
          </w:p>
        </w:tc>
      </w:tr>
    </w:tbl>
    <w:p w:rsidR="001473B6" w:rsidRDefault="001473B6" w:rsidP="001473B6">
      <w:pPr>
        <w:widowControl w:val="0"/>
        <w:autoSpaceDE w:val="0"/>
        <w:autoSpaceDN w:val="0"/>
        <w:spacing w:before="120" w:after="120" w:line="240" w:lineRule="auto"/>
        <w:jc w:val="center"/>
        <w:rPr>
          <w:rFonts w:eastAsia="Times New Roman" w:cs="Times New Roman"/>
          <w:b/>
          <w:color w:val="000000" w:themeColor="text1"/>
          <w:sz w:val="28"/>
          <w:szCs w:val="28"/>
        </w:rPr>
      </w:pPr>
    </w:p>
    <w:p w:rsidR="001473B6" w:rsidRPr="00984DCB" w:rsidRDefault="001473B6" w:rsidP="001473B6">
      <w:pPr>
        <w:widowControl w:val="0"/>
        <w:autoSpaceDE w:val="0"/>
        <w:autoSpaceDN w:val="0"/>
        <w:spacing w:before="120" w:after="12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DANH MỤC MẪU ĐƠN, MẪU TỜ KHAI</w:t>
      </w:r>
    </w:p>
    <w:tbl>
      <w:tblPr>
        <w:tblStyle w:val="TableGrid"/>
        <w:tblW w:w="0" w:type="auto"/>
        <w:tblLayout w:type="fixed"/>
        <w:tblLook w:val="04A0" w:firstRow="1" w:lastRow="0" w:firstColumn="1" w:lastColumn="0" w:noHBand="0" w:noVBand="1"/>
      </w:tblPr>
      <w:tblGrid>
        <w:gridCol w:w="1526"/>
        <w:gridCol w:w="6804"/>
        <w:gridCol w:w="1241"/>
      </w:tblGrid>
      <w:tr w:rsidR="001473B6" w:rsidRPr="00984DCB" w:rsidTr="0072243B">
        <w:tc>
          <w:tcPr>
            <w:tcW w:w="1526" w:type="dxa"/>
          </w:tcPr>
          <w:p w:rsidR="001473B6" w:rsidRPr="00984DCB" w:rsidRDefault="001473B6" w:rsidP="0072243B">
            <w:pPr>
              <w:pStyle w:val="NormalWeb"/>
              <w:spacing w:before="120" w:beforeAutospacing="0" w:after="120" w:afterAutospacing="0"/>
              <w:jc w:val="center"/>
              <w:rPr>
                <w:b/>
                <w:bCs/>
                <w:color w:val="000000" w:themeColor="text1"/>
                <w:sz w:val="28"/>
                <w:szCs w:val="28"/>
              </w:rPr>
            </w:pPr>
            <w:r w:rsidRPr="00984DCB">
              <w:rPr>
                <w:b/>
                <w:bCs/>
                <w:color w:val="000000" w:themeColor="text1"/>
                <w:sz w:val="28"/>
                <w:szCs w:val="28"/>
              </w:rPr>
              <w:t>STT</w:t>
            </w:r>
          </w:p>
        </w:tc>
        <w:tc>
          <w:tcPr>
            <w:tcW w:w="6804" w:type="dxa"/>
          </w:tcPr>
          <w:p w:rsidR="001473B6" w:rsidRPr="00984DCB" w:rsidRDefault="001473B6" w:rsidP="0072243B">
            <w:pPr>
              <w:pStyle w:val="NormalWeb"/>
              <w:spacing w:before="120" w:beforeAutospacing="0" w:after="120" w:afterAutospacing="0"/>
              <w:jc w:val="center"/>
              <w:rPr>
                <w:b/>
                <w:bCs/>
                <w:color w:val="000000" w:themeColor="text1"/>
                <w:sz w:val="28"/>
                <w:szCs w:val="28"/>
              </w:rPr>
            </w:pPr>
            <w:r w:rsidRPr="00984DCB">
              <w:rPr>
                <w:b/>
                <w:bCs/>
                <w:color w:val="000000" w:themeColor="text1"/>
                <w:sz w:val="28"/>
                <w:szCs w:val="28"/>
              </w:rPr>
              <w:t>TÊN MẪU ĐƠN, MẪU TỜ KHAI</w:t>
            </w:r>
          </w:p>
        </w:tc>
        <w:tc>
          <w:tcPr>
            <w:tcW w:w="1241" w:type="dxa"/>
          </w:tcPr>
          <w:p w:rsidR="001473B6" w:rsidRPr="00984DCB" w:rsidRDefault="001473B6" w:rsidP="0072243B">
            <w:pPr>
              <w:pStyle w:val="NormalWeb"/>
              <w:spacing w:before="120" w:beforeAutospacing="0" w:after="120" w:afterAutospacing="0"/>
              <w:jc w:val="center"/>
              <w:rPr>
                <w:b/>
                <w:bCs/>
                <w:color w:val="000000" w:themeColor="text1"/>
                <w:sz w:val="28"/>
                <w:szCs w:val="28"/>
              </w:rPr>
            </w:pPr>
            <w:r w:rsidRPr="00984DCB">
              <w:rPr>
                <w:b/>
                <w:bCs/>
                <w:color w:val="000000" w:themeColor="text1"/>
                <w:sz w:val="28"/>
                <w:szCs w:val="28"/>
              </w:rPr>
              <w:t>TRANG</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01</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cấp giấy phép thành lập và công nhận Điều lệ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19</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02</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Điều lệ mẫu của quỹ xã hội</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21</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03</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Điều lệ mẫu của quỹ từ thiện</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29</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04</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thay đổi giấy phép thành lập và công nhận điều lệ (sửa đổi, bổ sung)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37</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05</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cấp lại giấy phép thành lập và công nhận Điều lệ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38</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06</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 xml:space="preserve">Đơn đề nghị cho quỹ hoạt động trở lại </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39</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lastRenderedPageBreak/>
              <w:t>Mẫu số 07</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hợp nhất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40</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08</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sáp nhập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41</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09</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chia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43</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10</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tách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44</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11</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cấp giấy phép thành lập và công nhận điều lệ quỹ trên cơ sở mở rộng phạm vi hoạt động</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45</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12</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đổi tên quỹ và công nhận Điều lệ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46</w:t>
            </w:r>
          </w:p>
        </w:tc>
      </w:tr>
      <w:tr w:rsidR="001473B6" w:rsidRPr="00984DCB" w:rsidTr="0072243B">
        <w:tc>
          <w:tcPr>
            <w:tcW w:w="1526" w:type="dxa"/>
            <w:vAlign w:val="center"/>
          </w:tcPr>
          <w:p w:rsidR="001473B6" w:rsidRPr="00984DCB" w:rsidRDefault="001473B6" w:rsidP="0072243B">
            <w:pPr>
              <w:pStyle w:val="NormalWeb"/>
              <w:spacing w:before="120" w:beforeAutospacing="0" w:after="120" w:afterAutospacing="0"/>
              <w:jc w:val="center"/>
              <w:rPr>
                <w:bCs/>
                <w:color w:val="000000" w:themeColor="text1"/>
                <w:sz w:val="28"/>
                <w:szCs w:val="28"/>
              </w:rPr>
            </w:pPr>
            <w:r w:rsidRPr="00984DCB">
              <w:rPr>
                <w:bCs/>
                <w:color w:val="000000" w:themeColor="text1"/>
                <w:sz w:val="28"/>
                <w:szCs w:val="28"/>
              </w:rPr>
              <w:t>Mẫu số 13</w:t>
            </w:r>
          </w:p>
        </w:tc>
        <w:tc>
          <w:tcPr>
            <w:tcW w:w="6804" w:type="dxa"/>
            <w:vAlign w:val="center"/>
          </w:tcPr>
          <w:p w:rsidR="001473B6" w:rsidRPr="00984DCB" w:rsidRDefault="001473B6" w:rsidP="0072243B">
            <w:pPr>
              <w:pStyle w:val="NormalWeb"/>
              <w:spacing w:before="120" w:beforeAutospacing="0" w:after="120" w:afterAutospacing="0"/>
              <w:jc w:val="both"/>
              <w:rPr>
                <w:bCs/>
                <w:color w:val="000000" w:themeColor="text1"/>
                <w:sz w:val="28"/>
                <w:szCs w:val="28"/>
              </w:rPr>
            </w:pPr>
            <w:r w:rsidRPr="00984DCB">
              <w:rPr>
                <w:bCs/>
                <w:color w:val="000000" w:themeColor="text1"/>
                <w:sz w:val="28"/>
                <w:szCs w:val="28"/>
              </w:rPr>
              <w:t>Đơn đề nghị giải thể quỹ</w:t>
            </w:r>
          </w:p>
        </w:tc>
        <w:tc>
          <w:tcPr>
            <w:tcW w:w="1241" w:type="dxa"/>
            <w:vAlign w:val="center"/>
          </w:tcPr>
          <w:p w:rsidR="001473B6" w:rsidRPr="00984DCB" w:rsidRDefault="007165AE" w:rsidP="0072243B">
            <w:pPr>
              <w:pStyle w:val="NormalWeb"/>
              <w:spacing w:before="120" w:beforeAutospacing="0" w:after="120" w:afterAutospacing="0"/>
              <w:jc w:val="center"/>
              <w:rPr>
                <w:bCs/>
                <w:color w:val="000000" w:themeColor="text1"/>
                <w:sz w:val="28"/>
                <w:szCs w:val="28"/>
              </w:rPr>
            </w:pPr>
            <w:r>
              <w:rPr>
                <w:bCs/>
                <w:color w:val="000000" w:themeColor="text1"/>
                <w:sz w:val="28"/>
                <w:szCs w:val="28"/>
              </w:rPr>
              <w:t>47</w:t>
            </w:r>
          </w:p>
        </w:tc>
      </w:tr>
    </w:tbl>
    <w:p w:rsidR="00512701" w:rsidRPr="00984DCB" w:rsidRDefault="00512701" w:rsidP="006D184F">
      <w:pPr>
        <w:pStyle w:val="NormalWeb"/>
        <w:shd w:val="clear" w:color="auto" w:fill="FFFFFF"/>
        <w:spacing w:before="120" w:beforeAutospacing="0" w:after="120" w:afterAutospacing="0"/>
        <w:jc w:val="center"/>
        <w:rPr>
          <w:b/>
          <w:bCs/>
          <w:color w:val="000000" w:themeColor="text1"/>
          <w:sz w:val="28"/>
          <w:szCs w:val="28"/>
        </w:rPr>
        <w:sectPr w:rsidR="00512701" w:rsidRPr="00984DCB" w:rsidSect="00F64290">
          <w:headerReference w:type="first" r:id="rId9"/>
          <w:pgSz w:w="11907" w:h="16840" w:code="9"/>
          <w:pgMar w:top="1134" w:right="851" w:bottom="1134" w:left="1701" w:header="720" w:footer="720" w:gutter="0"/>
          <w:cols w:space="720"/>
          <w:docGrid w:linePitch="360"/>
        </w:sectPr>
      </w:pPr>
    </w:p>
    <w:p w:rsidR="00E7159D" w:rsidRPr="00984DCB" w:rsidRDefault="009F2C9B" w:rsidP="006D184F">
      <w:pPr>
        <w:pStyle w:val="NormalWeb"/>
        <w:shd w:val="clear" w:color="auto" w:fill="FFFFFF"/>
        <w:tabs>
          <w:tab w:val="left" w:pos="720"/>
        </w:tabs>
        <w:spacing w:before="120" w:beforeAutospacing="0" w:after="120" w:afterAutospacing="0"/>
        <w:jc w:val="both"/>
        <w:rPr>
          <w:b/>
          <w:bCs/>
          <w:color w:val="000000" w:themeColor="text1"/>
          <w:sz w:val="28"/>
          <w:szCs w:val="28"/>
        </w:rPr>
      </w:pPr>
      <w:r w:rsidRPr="00984DCB">
        <w:rPr>
          <w:b/>
          <w:bCs/>
          <w:color w:val="000000" w:themeColor="text1"/>
          <w:sz w:val="28"/>
          <w:szCs w:val="28"/>
        </w:rPr>
        <w:lastRenderedPageBreak/>
        <w:tab/>
      </w:r>
      <w:r w:rsidR="00512701" w:rsidRPr="00984DCB">
        <w:rPr>
          <w:b/>
          <w:bCs/>
          <w:color w:val="000000" w:themeColor="text1"/>
          <w:sz w:val="28"/>
          <w:szCs w:val="28"/>
        </w:rPr>
        <w:t>I. THỦ TỤC CẤP GIẤY PHÉP THÀNH LẬP VÀ CÔNG NHẬN ĐIỀU LỆ QUỸ</w:t>
      </w:r>
    </w:p>
    <w:p w:rsidR="009F2C9B" w:rsidRPr="00984DCB" w:rsidRDefault="009F2C9B" w:rsidP="006D184F">
      <w:pPr>
        <w:widowControl w:val="0"/>
        <w:tabs>
          <w:tab w:val="left" w:pos="720"/>
        </w:tabs>
        <w:autoSpaceDE w:val="0"/>
        <w:autoSpaceDN w:val="0"/>
        <w:spacing w:before="107" w:after="0" w:line="240" w:lineRule="auto"/>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ab/>
        <w:t>1. Trình tự thực</w:t>
      </w:r>
      <w:r w:rsidRPr="00984DCB">
        <w:rPr>
          <w:rFonts w:eastAsia="Times New Roman" w:cs="Times New Roman"/>
          <w:b/>
          <w:color w:val="000000" w:themeColor="text1"/>
          <w:spacing w:val="-2"/>
          <w:sz w:val="28"/>
          <w:szCs w:val="28"/>
        </w:rPr>
        <w:t xml:space="preserve"> </w:t>
      </w:r>
      <w:r w:rsidRPr="00984DCB">
        <w:rPr>
          <w:rFonts w:eastAsia="Times New Roman" w:cs="Times New Roman"/>
          <w:b/>
          <w:color w:val="000000" w:themeColor="text1"/>
          <w:sz w:val="28"/>
          <w:szCs w:val="28"/>
        </w:rPr>
        <w:t>hiện</w:t>
      </w:r>
    </w:p>
    <w:p w:rsidR="007731D1" w:rsidRPr="00984DCB" w:rsidRDefault="009F2C9B" w:rsidP="006D184F">
      <w:pPr>
        <w:widowControl w:val="0"/>
        <w:tabs>
          <w:tab w:val="left" w:pos="720"/>
        </w:tabs>
        <w:autoSpaceDE w:val="0"/>
        <w:autoSpaceDN w:val="0"/>
        <w:spacing w:before="120" w:after="0" w:line="240" w:lineRule="auto"/>
        <w:jc w:val="both"/>
        <w:rPr>
          <w:rFonts w:eastAsia="Times New Roman" w:cs="Times New Roman"/>
          <w:color w:val="000000" w:themeColor="text1"/>
          <w:sz w:val="28"/>
          <w:szCs w:val="28"/>
        </w:rPr>
      </w:pPr>
      <w:r w:rsidRPr="00984DCB">
        <w:rPr>
          <w:rFonts w:eastAsia="Times New Roman" w:cs="Times New Roman"/>
          <w:b/>
          <w:color w:val="000000" w:themeColor="text1"/>
          <w:sz w:val="28"/>
          <w:szCs w:val="28"/>
        </w:rPr>
        <w:tab/>
      </w:r>
      <w:r w:rsidRPr="00984DCB">
        <w:rPr>
          <w:rFonts w:eastAsia="Times New Roman" w:cs="Times New Roman"/>
          <w:color w:val="000000" w:themeColor="text1"/>
          <w:sz w:val="28"/>
          <w:szCs w:val="28"/>
        </w:rPr>
        <w:t xml:space="preserve">Bước 1: </w:t>
      </w:r>
      <w:r w:rsidR="007731D1" w:rsidRPr="00984DCB">
        <w:rPr>
          <w:rFonts w:eastAsia="Times New Roman" w:cs="Times New Roman"/>
          <w:color w:val="000000" w:themeColor="text1"/>
          <w:sz w:val="28"/>
          <w:szCs w:val="28"/>
        </w:rPr>
        <w:t>Ban sáng lập quỹ có phạm vi hoạt động trong tỉnh hoặc quỹ có tổ  chức, cá nhân nước ngoài góp tài sản để thành lập, hoạt động trong phạm vi huyện, xã gửi hồ sơ xin thành lập và công nhận điều lệ quỹ đến Sở Nội vụ.</w:t>
      </w:r>
      <w:r w:rsidRPr="00984DCB">
        <w:rPr>
          <w:rFonts w:eastAsia="Times New Roman" w:cs="Times New Roman"/>
          <w:color w:val="000000" w:themeColor="text1"/>
          <w:sz w:val="28"/>
          <w:szCs w:val="28"/>
        </w:rPr>
        <w:tab/>
      </w:r>
    </w:p>
    <w:p w:rsidR="0008481F" w:rsidRPr="00984DCB" w:rsidRDefault="0008481F" w:rsidP="006D184F">
      <w:pPr>
        <w:widowControl w:val="0"/>
        <w:tabs>
          <w:tab w:val="left" w:pos="720"/>
        </w:tabs>
        <w:autoSpaceDE w:val="0"/>
        <w:autoSpaceDN w:val="0"/>
        <w:spacing w:before="120"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 xml:space="preserve">Bước 2: </w:t>
      </w:r>
      <w:r w:rsidRPr="00984DCB">
        <w:rPr>
          <w:rFonts w:eastAsia="Times New Roman" w:cs="Times New Roman"/>
          <w:color w:val="000000" w:themeColor="text1"/>
          <w:sz w:val="28"/>
          <w:szCs w:val="28"/>
        </w:rPr>
        <w:t xml:space="preserve">Sau khi tiếp nhận hồ sơ, </w:t>
      </w:r>
      <w:r w:rsidR="00BD3C8A">
        <w:rPr>
          <w:rFonts w:eastAsia="Times New Roman" w:cs="Times New Roman"/>
          <w:color w:val="000000" w:themeColor="text1"/>
          <w:sz w:val="28"/>
          <w:szCs w:val="28"/>
        </w:rPr>
        <w:t xml:space="preserve">Bộ phận Tiếp nhận và Trả kết quả Sở Nội vụ </w:t>
      </w:r>
      <w:r w:rsidRPr="00984DCB">
        <w:rPr>
          <w:rFonts w:eastAsia="Times New Roman" w:cs="Times New Roman"/>
          <w:color w:val="000000" w:themeColor="text1"/>
          <w:sz w:val="28"/>
          <w:szCs w:val="28"/>
        </w:rPr>
        <w:t>xem xét hồ sơ và đề nghị bổ sung trong trường hợp hồ sơ chưa đầy đủ và hợp pháp.</w:t>
      </w:r>
      <w:r w:rsidR="00612F81" w:rsidRPr="00984DCB">
        <w:rPr>
          <w:rFonts w:eastAsia="Times New Roman" w:cs="Times New Roman"/>
          <w:color w:val="000000" w:themeColor="text1"/>
          <w:sz w:val="28"/>
          <w:szCs w:val="28"/>
        </w:rPr>
        <w:tab/>
      </w:r>
    </w:p>
    <w:p w:rsidR="00DD6DA2" w:rsidRPr="00984DCB" w:rsidRDefault="00B27A39" w:rsidP="006D184F">
      <w:pPr>
        <w:widowControl w:val="0"/>
        <w:tabs>
          <w:tab w:val="left" w:pos="720"/>
        </w:tabs>
        <w:autoSpaceDE w:val="0"/>
        <w:autoSpaceDN w:val="0"/>
        <w:spacing w:before="120"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 xml:space="preserve">Bước 3: </w:t>
      </w:r>
      <w:r w:rsidR="00A33E0C" w:rsidRPr="00984DCB">
        <w:rPr>
          <w:rFonts w:eastAsia="Times New Roman" w:cs="Times New Roman"/>
          <w:color w:val="000000" w:themeColor="text1"/>
          <w:sz w:val="28"/>
          <w:szCs w:val="28"/>
        </w:rPr>
        <w:t>Sở Nội vụ nghiên cứu, thẩm định hồ sơ, thực hiện quy trình lấy ý kiến các cơ quan có liên quan; tổng hợp các ý kiến góp ý đề nghị bổ sung thêm hồ sơ theo ý kiến góp ý (nếu có).</w:t>
      </w:r>
      <w:r w:rsidR="00612F81" w:rsidRPr="00984DCB">
        <w:rPr>
          <w:rFonts w:eastAsia="Times New Roman" w:cs="Times New Roman"/>
          <w:color w:val="000000" w:themeColor="text1"/>
          <w:sz w:val="28"/>
          <w:szCs w:val="28"/>
        </w:rPr>
        <w:tab/>
      </w:r>
    </w:p>
    <w:p w:rsidR="009F2C9B" w:rsidRPr="00984DCB" w:rsidRDefault="00DD6DA2" w:rsidP="006D184F">
      <w:pPr>
        <w:widowControl w:val="0"/>
        <w:tabs>
          <w:tab w:val="left" w:pos="720"/>
        </w:tabs>
        <w:autoSpaceDE w:val="0"/>
        <w:autoSpaceDN w:val="0"/>
        <w:spacing w:before="120"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 xml:space="preserve">Bước 4: </w:t>
      </w:r>
      <w:r w:rsidRPr="00984DCB">
        <w:rPr>
          <w:rFonts w:eastAsia="Times New Roman" w:cs="Times New Roman"/>
          <w:color w:val="000000" w:themeColor="text1"/>
          <w:sz w:val="28"/>
          <w:szCs w:val="28"/>
        </w:rPr>
        <w:t xml:space="preserve">Trong thời hạn </w:t>
      </w:r>
      <w:r w:rsidR="00E56E5B" w:rsidRPr="00984DCB">
        <w:rPr>
          <w:rFonts w:eastAsia="Times New Roman" w:cs="Times New Roman"/>
          <w:color w:val="000000" w:themeColor="text1"/>
          <w:sz w:val="28"/>
          <w:szCs w:val="28"/>
        </w:rPr>
        <w:t>3</w:t>
      </w:r>
      <w:r w:rsidRPr="00984DCB">
        <w:rPr>
          <w:rFonts w:eastAsia="Times New Roman" w:cs="Times New Roman"/>
          <w:color w:val="000000" w:themeColor="text1"/>
          <w:sz w:val="28"/>
          <w:szCs w:val="28"/>
        </w:rPr>
        <w:t xml:space="preserve">0 ngày làm việc kể từ ngày nhận hồ sơ đầy đủ và hợp pháp, </w:t>
      </w:r>
      <w:r w:rsidR="00E56E5B" w:rsidRPr="00984DCB">
        <w:rPr>
          <w:rFonts w:eastAsia="Times New Roman" w:cs="Times New Roman"/>
          <w:color w:val="000000" w:themeColor="text1"/>
          <w:sz w:val="28"/>
          <w:szCs w:val="28"/>
        </w:rPr>
        <w:t xml:space="preserve">Sở Nội vụ tham mưu </w:t>
      </w:r>
      <w:r w:rsidR="00D3480F" w:rsidRPr="00984DCB">
        <w:rPr>
          <w:rFonts w:eastAsia="Times New Roman" w:cs="Times New Roman"/>
          <w:color w:val="000000" w:themeColor="text1"/>
          <w:sz w:val="28"/>
          <w:szCs w:val="28"/>
        </w:rPr>
        <w:t xml:space="preserve">Chủ tịch </w:t>
      </w:r>
      <w:r w:rsidRPr="00984DCB">
        <w:rPr>
          <w:rFonts w:eastAsia="Times New Roman" w:cs="Times New Roman"/>
          <w:color w:val="000000" w:themeColor="text1"/>
          <w:sz w:val="28"/>
          <w:szCs w:val="28"/>
        </w:rPr>
        <w:t>Ủy ban nhân dân tỉnh quyết định cho phép thành lập và công nhận điều lệ quỹ. Trường hợp không đồng ý phải có văn bản trả lời và nêu rõ lý do</w:t>
      </w:r>
      <w:r w:rsidR="009F2C9B" w:rsidRPr="00984DCB">
        <w:rPr>
          <w:rFonts w:eastAsia="Times New Roman" w:cs="Times New Roman"/>
          <w:color w:val="000000" w:themeColor="text1"/>
          <w:sz w:val="28"/>
          <w:szCs w:val="28"/>
        </w:rPr>
        <w:t>.</w:t>
      </w:r>
    </w:p>
    <w:p w:rsidR="009F2C9B" w:rsidRPr="00984DCB" w:rsidRDefault="00612F81" w:rsidP="006D184F">
      <w:pPr>
        <w:widowControl w:val="0"/>
        <w:tabs>
          <w:tab w:val="left" w:pos="720"/>
        </w:tabs>
        <w:autoSpaceDE w:val="0"/>
        <w:autoSpaceDN w:val="0"/>
        <w:spacing w:before="59" w:after="0" w:line="240" w:lineRule="auto"/>
        <w:ind w:right="105"/>
        <w:jc w:val="both"/>
        <w:rPr>
          <w:rFonts w:eastAsia="Times New Roman" w:cs="Times New Roman"/>
          <w:b/>
          <w:bCs/>
          <w:color w:val="000000" w:themeColor="text1"/>
          <w:sz w:val="28"/>
          <w:szCs w:val="28"/>
        </w:rPr>
      </w:pPr>
      <w:r w:rsidRPr="00984DCB">
        <w:rPr>
          <w:rFonts w:eastAsia="Times New Roman" w:cs="Times New Roman"/>
          <w:b/>
          <w:color w:val="000000" w:themeColor="text1"/>
          <w:sz w:val="28"/>
          <w:szCs w:val="28"/>
        </w:rPr>
        <w:tab/>
      </w:r>
      <w:r w:rsidR="009F2C9B" w:rsidRPr="00984DCB">
        <w:rPr>
          <w:rFonts w:eastAsia="Times New Roman" w:cs="Times New Roman"/>
          <w:b/>
          <w:color w:val="000000" w:themeColor="text1"/>
          <w:sz w:val="28"/>
          <w:szCs w:val="28"/>
        </w:rPr>
        <w:t>2.</w:t>
      </w:r>
      <w:r w:rsidR="009F2C9B" w:rsidRPr="00984DCB">
        <w:rPr>
          <w:rFonts w:eastAsia="Times New Roman" w:cs="Times New Roman"/>
          <w:color w:val="000000" w:themeColor="text1"/>
          <w:sz w:val="28"/>
          <w:szCs w:val="28"/>
        </w:rPr>
        <w:t xml:space="preserve"> </w:t>
      </w:r>
      <w:r w:rsidR="009F2C9B" w:rsidRPr="00984DCB">
        <w:rPr>
          <w:rFonts w:eastAsia="Times New Roman" w:cs="Times New Roman"/>
          <w:b/>
          <w:bCs/>
          <w:color w:val="000000" w:themeColor="text1"/>
          <w:sz w:val="28"/>
          <w:szCs w:val="28"/>
        </w:rPr>
        <w:t>Cách thức thực</w:t>
      </w:r>
      <w:r w:rsidR="009F2C9B" w:rsidRPr="00984DCB">
        <w:rPr>
          <w:rFonts w:eastAsia="Times New Roman" w:cs="Times New Roman"/>
          <w:b/>
          <w:bCs/>
          <w:color w:val="000000" w:themeColor="text1"/>
          <w:spacing w:val="-1"/>
          <w:sz w:val="28"/>
          <w:szCs w:val="28"/>
        </w:rPr>
        <w:t xml:space="preserve"> </w:t>
      </w:r>
      <w:r w:rsidR="009F2C9B" w:rsidRPr="00984DCB">
        <w:rPr>
          <w:rFonts w:eastAsia="Times New Roman" w:cs="Times New Roman"/>
          <w:b/>
          <w:bCs/>
          <w:color w:val="000000" w:themeColor="text1"/>
          <w:sz w:val="28"/>
          <w:szCs w:val="28"/>
        </w:rPr>
        <w:t>hiện</w:t>
      </w:r>
    </w:p>
    <w:p w:rsidR="001D4560" w:rsidRPr="00984DCB" w:rsidRDefault="00612F81" w:rsidP="006D184F">
      <w:pPr>
        <w:widowControl w:val="0"/>
        <w:tabs>
          <w:tab w:val="left" w:pos="720"/>
        </w:tabs>
        <w:autoSpaceDE w:val="0"/>
        <w:autoSpaceDN w:val="0"/>
        <w:spacing w:before="59" w:after="0" w:line="240" w:lineRule="auto"/>
        <w:ind w:right="-4"/>
        <w:jc w:val="both"/>
        <w:rPr>
          <w:rFonts w:eastAsia="Times New Roman" w:cs="Times New Roman"/>
          <w:bCs/>
          <w:color w:val="000000" w:themeColor="text1"/>
          <w:sz w:val="28"/>
          <w:szCs w:val="28"/>
        </w:rPr>
      </w:pPr>
      <w:r w:rsidRPr="00984DCB">
        <w:rPr>
          <w:rFonts w:eastAsia="Times New Roman" w:cs="Times New Roman"/>
          <w:bCs/>
          <w:color w:val="000000" w:themeColor="text1"/>
          <w:sz w:val="28"/>
          <w:szCs w:val="28"/>
        </w:rPr>
        <w:tab/>
      </w:r>
      <w:r w:rsidR="000A5F23" w:rsidRPr="00984DCB">
        <w:rPr>
          <w:rFonts w:eastAsia="Times New Roman" w:cs="Times New Roman"/>
          <w:bCs/>
          <w:color w:val="000000" w:themeColor="text1"/>
          <w:sz w:val="28"/>
          <w:szCs w:val="28"/>
        </w:rPr>
        <w:t>N</w:t>
      </w:r>
      <w:r w:rsidR="009F2C9B" w:rsidRPr="00984DCB">
        <w:rPr>
          <w:rFonts w:eastAsia="Times New Roman" w:cs="Times New Roman"/>
          <w:bCs/>
          <w:color w:val="000000" w:themeColor="text1"/>
          <w:sz w:val="28"/>
          <w:szCs w:val="28"/>
        </w:rPr>
        <w:t xml:space="preserve">ộp hồ sơ trực tiếp </w:t>
      </w:r>
      <w:r w:rsidR="001D4560" w:rsidRPr="00984DCB">
        <w:rPr>
          <w:rFonts w:eastAsia="Times New Roman" w:cs="Times New Roman"/>
          <w:bCs/>
          <w:color w:val="000000" w:themeColor="text1"/>
          <w:sz w:val="28"/>
          <w:szCs w:val="28"/>
        </w:rPr>
        <w:t xml:space="preserve">tại </w:t>
      </w:r>
      <w:r w:rsidR="00BD3C8A">
        <w:rPr>
          <w:rFonts w:eastAsia="Times New Roman" w:cs="Times New Roman"/>
          <w:bCs/>
          <w:color w:val="000000" w:themeColor="text1"/>
          <w:sz w:val="28"/>
          <w:szCs w:val="28"/>
        </w:rPr>
        <w:t xml:space="preserve">Bộ phận Tiếp nhận và Trả kết quả Sở Nội vụ </w:t>
      </w:r>
      <w:r w:rsidR="00D75365" w:rsidRPr="00984DCB">
        <w:rPr>
          <w:rFonts w:eastAsia="Times New Roman" w:cs="Times New Roman"/>
          <w:bCs/>
          <w:color w:val="000000" w:themeColor="text1"/>
          <w:sz w:val="28"/>
          <w:szCs w:val="28"/>
        </w:rPr>
        <w:t>, qua dịch vụ bưu chính công ích hoặc</w:t>
      </w:r>
      <w:r w:rsidR="00CD5ABB" w:rsidRPr="00984DCB">
        <w:rPr>
          <w:rFonts w:eastAsia="Times New Roman" w:cs="Times New Roman"/>
          <w:bCs/>
          <w:color w:val="000000" w:themeColor="text1"/>
          <w:sz w:val="28"/>
          <w:szCs w:val="28"/>
        </w:rPr>
        <w:t xml:space="preserve"> cổng dịch vụ công của tỉnh</w:t>
      </w:r>
      <w:r w:rsidR="00C31238" w:rsidRPr="00984DCB">
        <w:rPr>
          <w:rFonts w:eastAsia="Times New Roman" w:cs="Times New Roman"/>
          <w:bCs/>
          <w:color w:val="000000" w:themeColor="text1"/>
          <w:sz w:val="28"/>
          <w:szCs w:val="28"/>
        </w:rPr>
        <w:t xml:space="preserve"> (h</w:t>
      </w:r>
      <w:r w:rsidR="00CF3234" w:rsidRPr="00984DCB">
        <w:rPr>
          <w:rFonts w:eastAsia="Times New Roman" w:cs="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r w:rsidR="00CD5ABB" w:rsidRPr="00984DCB">
        <w:rPr>
          <w:rFonts w:eastAsia="Times New Roman" w:cs="Times New Roman"/>
          <w:bCs/>
          <w:color w:val="000000" w:themeColor="text1"/>
          <w:sz w:val="28"/>
          <w:szCs w:val="28"/>
        </w:rPr>
        <w:t>.</w:t>
      </w:r>
    </w:p>
    <w:p w:rsidR="009F2C9B" w:rsidRPr="00984DCB" w:rsidRDefault="00612F81" w:rsidP="006D184F">
      <w:pPr>
        <w:widowControl w:val="0"/>
        <w:tabs>
          <w:tab w:val="left" w:pos="720"/>
        </w:tabs>
        <w:autoSpaceDE w:val="0"/>
        <w:autoSpaceDN w:val="0"/>
        <w:spacing w:before="106" w:after="0" w:line="240" w:lineRule="auto"/>
        <w:ind w:right="106"/>
        <w:jc w:val="both"/>
        <w:rPr>
          <w:rFonts w:eastAsia="Times New Roman" w:cs="Times New Roman"/>
          <w:color w:val="000000" w:themeColor="text1"/>
          <w:sz w:val="28"/>
          <w:szCs w:val="28"/>
        </w:rPr>
      </w:pPr>
      <w:r w:rsidRPr="00984DCB">
        <w:rPr>
          <w:rFonts w:eastAsia="Times New Roman" w:cs="Times New Roman"/>
          <w:b/>
          <w:color w:val="000000" w:themeColor="text1"/>
          <w:sz w:val="28"/>
          <w:szCs w:val="28"/>
        </w:rPr>
        <w:tab/>
      </w:r>
      <w:r w:rsidR="009F2C9B" w:rsidRPr="00984DCB">
        <w:rPr>
          <w:rFonts w:eastAsia="Times New Roman" w:cs="Times New Roman"/>
          <w:b/>
          <w:color w:val="000000" w:themeColor="text1"/>
          <w:sz w:val="28"/>
          <w:szCs w:val="28"/>
        </w:rPr>
        <w:t>3.</w:t>
      </w:r>
      <w:r w:rsidR="009F2C9B" w:rsidRPr="00984DCB">
        <w:rPr>
          <w:rFonts w:eastAsia="Times New Roman" w:cs="Times New Roman"/>
          <w:color w:val="000000" w:themeColor="text1"/>
          <w:sz w:val="28"/>
          <w:szCs w:val="28"/>
        </w:rPr>
        <w:t xml:space="preserve"> </w:t>
      </w:r>
      <w:r w:rsidR="009F2C9B" w:rsidRPr="00984DCB">
        <w:rPr>
          <w:rFonts w:eastAsia="Times New Roman" w:cs="Times New Roman"/>
          <w:b/>
          <w:bCs/>
          <w:color w:val="000000" w:themeColor="text1"/>
          <w:sz w:val="28"/>
          <w:szCs w:val="28"/>
        </w:rPr>
        <w:t>Thành phần, số lượng hồ</w:t>
      </w:r>
      <w:r w:rsidR="009F2C9B" w:rsidRPr="00984DCB">
        <w:rPr>
          <w:rFonts w:eastAsia="Times New Roman" w:cs="Times New Roman"/>
          <w:b/>
          <w:bCs/>
          <w:color w:val="000000" w:themeColor="text1"/>
          <w:spacing w:val="-11"/>
          <w:sz w:val="28"/>
          <w:szCs w:val="28"/>
        </w:rPr>
        <w:t xml:space="preserve"> </w:t>
      </w:r>
      <w:r w:rsidR="009F2C9B" w:rsidRPr="00984DCB">
        <w:rPr>
          <w:rFonts w:eastAsia="Times New Roman" w:cs="Times New Roman"/>
          <w:b/>
          <w:bCs/>
          <w:color w:val="000000" w:themeColor="text1"/>
          <w:sz w:val="28"/>
          <w:szCs w:val="28"/>
        </w:rPr>
        <w:t xml:space="preserve">sơ </w:t>
      </w:r>
    </w:p>
    <w:p w:rsidR="009F2C9B" w:rsidRPr="00984DCB" w:rsidRDefault="00612F81" w:rsidP="006D184F">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a) Thành phần hồ</w:t>
      </w:r>
      <w:r w:rsidR="009F2C9B" w:rsidRPr="00984DCB">
        <w:rPr>
          <w:rFonts w:eastAsia="Times New Roman" w:cs="Times New Roman"/>
          <w:color w:val="000000" w:themeColor="text1"/>
          <w:spacing w:val="-9"/>
          <w:sz w:val="28"/>
          <w:szCs w:val="28"/>
        </w:rPr>
        <w:t xml:space="preserve"> </w:t>
      </w:r>
      <w:r w:rsidR="009F2C9B" w:rsidRPr="00984DCB">
        <w:rPr>
          <w:rFonts w:eastAsia="Times New Roman" w:cs="Times New Roman"/>
          <w:color w:val="000000" w:themeColor="text1"/>
          <w:sz w:val="28"/>
          <w:szCs w:val="28"/>
        </w:rPr>
        <w:t>sơ:</w:t>
      </w:r>
    </w:p>
    <w:p w:rsidR="009F2C9B" w:rsidRPr="00984DCB" w:rsidRDefault="00612F81" w:rsidP="006D184F">
      <w:pPr>
        <w:widowControl w:val="0"/>
        <w:tabs>
          <w:tab w:val="left" w:pos="720"/>
        </w:tabs>
        <w:autoSpaceDE w:val="0"/>
        <w:autoSpaceDN w:val="0"/>
        <w:spacing w:before="108"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Đơn đề nghị thành lập quỹ (</w:t>
      </w:r>
      <w:r w:rsidR="00A632AA" w:rsidRPr="00984DCB">
        <w:rPr>
          <w:rFonts w:eastAsia="Times New Roman" w:cs="Times New Roman"/>
          <w:color w:val="000000" w:themeColor="text1"/>
          <w:sz w:val="28"/>
          <w:szCs w:val="28"/>
        </w:rPr>
        <w:t>Mẫu số 01</w:t>
      </w:r>
      <w:r w:rsidR="009F2C9B" w:rsidRPr="00984DCB">
        <w:rPr>
          <w:rFonts w:eastAsia="Times New Roman" w:cs="Times New Roman"/>
          <w:color w:val="000000" w:themeColor="text1"/>
          <w:sz w:val="28"/>
          <w:szCs w:val="28"/>
        </w:rPr>
        <w:t>)</w:t>
      </w:r>
      <w:r w:rsidR="00DB5464" w:rsidRPr="00984DCB">
        <w:rPr>
          <w:rFonts w:eastAsia="Times New Roman" w:cs="Times New Roman"/>
          <w:color w:val="000000" w:themeColor="text1"/>
          <w:sz w:val="28"/>
          <w:szCs w:val="28"/>
        </w:rPr>
        <w:t>.</w:t>
      </w:r>
    </w:p>
    <w:p w:rsidR="00612F81" w:rsidRPr="00984DCB" w:rsidRDefault="00612F81" w:rsidP="006D184F">
      <w:pPr>
        <w:widowControl w:val="0"/>
        <w:tabs>
          <w:tab w:val="left" w:pos="720"/>
        </w:tabs>
        <w:autoSpaceDE w:val="0"/>
        <w:autoSpaceDN w:val="0"/>
        <w:spacing w:before="11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Dự thảo điều lệ</w:t>
      </w:r>
      <w:r w:rsidR="009F2C9B" w:rsidRPr="00984DCB">
        <w:rPr>
          <w:rFonts w:eastAsia="Times New Roman" w:cs="Times New Roman"/>
          <w:color w:val="000000" w:themeColor="text1"/>
          <w:spacing w:val="-11"/>
          <w:sz w:val="28"/>
          <w:szCs w:val="28"/>
        </w:rPr>
        <w:t xml:space="preserve"> </w:t>
      </w:r>
      <w:r w:rsidR="009F2C9B" w:rsidRPr="00984DCB">
        <w:rPr>
          <w:rFonts w:eastAsia="Times New Roman" w:cs="Times New Roman"/>
          <w:color w:val="000000" w:themeColor="text1"/>
          <w:sz w:val="28"/>
          <w:szCs w:val="28"/>
        </w:rPr>
        <w:t>quỹ</w:t>
      </w:r>
      <w:r w:rsidR="00373C9D" w:rsidRPr="00984DCB">
        <w:rPr>
          <w:rFonts w:eastAsia="Times New Roman" w:cs="Times New Roman"/>
          <w:color w:val="000000" w:themeColor="text1"/>
          <w:sz w:val="28"/>
          <w:szCs w:val="28"/>
        </w:rPr>
        <w:t xml:space="preserve"> (Mẫu số 02</w:t>
      </w:r>
      <w:r w:rsidR="004D2257" w:rsidRPr="00984DCB">
        <w:rPr>
          <w:rFonts w:eastAsia="Times New Roman" w:cs="Times New Roman"/>
          <w:color w:val="000000" w:themeColor="text1"/>
          <w:sz w:val="28"/>
          <w:szCs w:val="28"/>
        </w:rPr>
        <w:t>-03</w:t>
      </w:r>
      <w:r w:rsidR="00373C9D" w:rsidRPr="00984DCB">
        <w:rPr>
          <w:rFonts w:eastAsia="Times New Roman" w:cs="Times New Roman"/>
          <w:color w:val="000000" w:themeColor="text1"/>
          <w:sz w:val="28"/>
          <w:szCs w:val="28"/>
        </w:rPr>
        <w:t>)</w:t>
      </w:r>
      <w:r w:rsidR="00DB5464" w:rsidRPr="00984DCB">
        <w:rPr>
          <w:rFonts w:eastAsia="Times New Roman" w:cs="Times New Roman"/>
          <w:color w:val="000000" w:themeColor="text1"/>
          <w:sz w:val="28"/>
          <w:szCs w:val="28"/>
        </w:rPr>
        <w:t>.</w:t>
      </w:r>
    </w:p>
    <w:p w:rsidR="009F2C9B" w:rsidRPr="00984DCB" w:rsidRDefault="00612F81" w:rsidP="006D184F">
      <w:pPr>
        <w:widowControl w:val="0"/>
        <w:tabs>
          <w:tab w:val="left" w:pos="720"/>
        </w:tabs>
        <w:autoSpaceDE w:val="0"/>
        <w:autoSpaceDN w:val="0"/>
        <w:spacing w:before="11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Tài liệu chứng minh tài sản đóng góp để thành lập</w:t>
      </w:r>
      <w:r w:rsidR="009F2C9B" w:rsidRPr="00984DCB">
        <w:rPr>
          <w:rFonts w:eastAsia="Times New Roman" w:cs="Times New Roman"/>
          <w:color w:val="000000" w:themeColor="text1"/>
          <w:spacing w:val="-9"/>
          <w:sz w:val="28"/>
          <w:szCs w:val="28"/>
        </w:rPr>
        <w:t xml:space="preserve"> </w:t>
      </w:r>
      <w:r w:rsidR="00DB5464" w:rsidRPr="00984DCB">
        <w:rPr>
          <w:rFonts w:eastAsia="Times New Roman" w:cs="Times New Roman"/>
          <w:color w:val="000000" w:themeColor="text1"/>
          <w:sz w:val="28"/>
          <w:szCs w:val="28"/>
        </w:rPr>
        <w:t>quỹ.</w:t>
      </w:r>
    </w:p>
    <w:p w:rsidR="009F2C9B" w:rsidRPr="00984DCB" w:rsidRDefault="009F2C9B" w:rsidP="006D184F">
      <w:pPr>
        <w:widowControl w:val="0"/>
        <w:tabs>
          <w:tab w:val="left" w:pos="720"/>
        </w:tabs>
        <w:autoSpaceDE w:val="0"/>
        <w:autoSpaceDN w:val="0"/>
        <w:spacing w:before="108"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Sơ yếu lý lịch, phiếu lý lịch tư pháp của các thành viên ban sáng lập quỹ, sáng lập viên thành lập quỹ nếu thuộc diện quản lý của cơ quan có thẩm quyền thì phải được sự đồng ý bằng văn bản của cơ quan có thẩm quyền theo quy định về phân cấp quản lý cán</w:t>
      </w:r>
      <w:r w:rsidRPr="00984DCB">
        <w:rPr>
          <w:rFonts w:eastAsia="Times New Roman" w:cs="Times New Roman"/>
          <w:color w:val="000000" w:themeColor="text1"/>
          <w:spacing w:val="-4"/>
          <w:sz w:val="28"/>
          <w:szCs w:val="28"/>
        </w:rPr>
        <w:t xml:space="preserve"> </w:t>
      </w:r>
      <w:r w:rsidR="00120F89" w:rsidRPr="00984DCB">
        <w:rPr>
          <w:rFonts w:eastAsia="Times New Roman" w:cs="Times New Roman"/>
          <w:color w:val="000000" w:themeColor="text1"/>
          <w:sz w:val="28"/>
          <w:szCs w:val="28"/>
        </w:rPr>
        <w:t>bộ.</w:t>
      </w:r>
    </w:p>
    <w:p w:rsidR="009F2C9B" w:rsidRPr="00984DCB" w:rsidRDefault="009F2C9B" w:rsidP="006D184F">
      <w:pPr>
        <w:widowControl w:val="0"/>
        <w:tabs>
          <w:tab w:val="left" w:pos="720"/>
        </w:tabs>
        <w:autoSpaceDE w:val="0"/>
        <w:autoSpaceDN w:val="0"/>
        <w:spacing w:before="108"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37564E" w:rsidRPr="00984DCB">
        <w:rPr>
          <w:rFonts w:eastAsia="Times New Roman" w:cs="Times New Roman"/>
          <w:color w:val="000000" w:themeColor="text1"/>
          <w:sz w:val="28"/>
          <w:szCs w:val="28"/>
        </w:rPr>
        <w:t>Bản sao di chúc có chứng thực,</w:t>
      </w:r>
      <w:r w:rsidRPr="00984DCB">
        <w:rPr>
          <w:rFonts w:eastAsia="Times New Roman" w:cs="Times New Roman"/>
          <w:color w:val="000000" w:themeColor="text1"/>
          <w:sz w:val="28"/>
          <w:szCs w:val="28"/>
        </w:rPr>
        <w:t xml:space="preserve"> Hợp đồng ủy quyền có công chứng (nếu có).</w:t>
      </w:r>
    </w:p>
    <w:p w:rsidR="009F2C9B" w:rsidRPr="00984DCB" w:rsidRDefault="004328CB" w:rsidP="006D184F">
      <w:pPr>
        <w:widowControl w:val="0"/>
        <w:tabs>
          <w:tab w:val="left" w:pos="720"/>
        </w:tabs>
        <w:autoSpaceDE w:val="0"/>
        <w:autoSpaceDN w:val="0"/>
        <w:spacing w:before="54"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b) Số lượng hồ sơ: 01 b</w:t>
      </w:r>
      <w:r w:rsidR="00B75AE2" w:rsidRPr="00984DCB">
        <w:rPr>
          <w:rFonts w:eastAsia="Times New Roman" w:cs="Times New Roman"/>
          <w:color w:val="000000" w:themeColor="text1"/>
          <w:sz w:val="28"/>
          <w:szCs w:val="28"/>
        </w:rPr>
        <w:t>ản chính</w:t>
      </w:r>
    </w:p>
    <w:p w:rsidR="00345F28" w:rsidRPr="00984DCB" w:rsidRDefault="00345F28" w:rsidP="006D184F">
      <w:pPr>
        <w:widowControl w:val="0"/>
        <w:tabs>
          <w:tab w:val="left" w:pos="720"/>
        </w:tabs>
        <w:autoSpaceDE w:val="0"/>
        <w:autoSpaceDN w:val="0"/>
        <w:spacing w:before="54" w:after="0" w:line="240" w:lineRule="auto"/>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ab/>
      </w:r>
      <w:r w:rsidR="009F2C9B" w:rsidRPr="00984DCB">
        <w:rPr>
          <w:rFonts w:eastAsia="Times New Roman" w:cs="Times New Roman"/>
          <w:b/>
          <w:bCs/>
          <w:color w:val="000000" w:themeColor="text1"/>
          <w:sz w:val="28"/>
          <w:szCs w:val="28"/>
        </w:rPr>
        <w:t>4. Thời hạn giải</w:t>
      </w:r>
      <w:r w:rsidR="009F2C9B" w:rsidRPr="00984DCB">
        <w:rPr>
          <w:rFonts w:eastAsia="Times New Roman" w:cs="Times New Roman"/>
          <w:b/>
          <w:bCs/>
          <w:color w:val="000000" w:themeColor="text1"/>
          <w:spacing w:val="-2"/>
          <w:sz w:val="28"/>
          <w:szCs w:val="28"/>
        </w:rPr>
        <w:t xml:space="preserve"> </w:t>
      </w:r>
      <w:r w:rsidR="009F2C9B" w:rsidRPr="00984DCB">
        <w:rPr>
          <w:rFonts w:eastAsia="Times New Roman" w:cs="Times New Roman"/>
          <w:b/>
          <w:bCs/>
          <w:color w:val="000000" w:themeColor="text1"/>
          <w:sz w:val="28"/>
          <w:szCs w:val="28"/>
        </w:rPr>
        <w:t xml:space="preserve">quyết </w:t>
      </w:r>
    </w:p>
    <w:p w:rsidR="009F2C9B" w:rsidRPr="00984DCB" w:rsidRDefault="00345F28" w:rsidP="006D184F">
      <w:pPr>
        <w:widowControl w:val="0"/>
        <w:tabs>
          <w:tab w:val="left" w:pos="720"/>
        </w:tabs>
        <w:autoSpaceDE w:val="0"/>
        <w:autoSpaceDN w:val="0"/>
        <w:spacing w:before="54"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 xml:space="preserve">30 ngày làm việc kể từ ngày nhận </w:t>
      </w:r>
      <w:r w:rsidR="009A3439" w:rsidRPr="00984DCB">
        <w:rPr>
          <w:rFonts w:eastAsia="Times New Roman" w:cs="Times New Roman"/>
          <w:color w:val="000000" w:themeColor="text1"/>
          <w:sz w:val="28"/>
          <w:szCs w:val="28"/>
        </w:rPr>
        <w:t>hồ sơ đầy đủ và hợp pháp</w:t>
      </w:r>
      <w:r w:rsidR="009F2C9B" w:rsidRPr="00984DCB">
        <w:rPr>
          <w:rFonts w:eastAsia="Times New Roman" w:cs="Times New Roman"/>
          <w:color w:val="000000" w:themeColor="text1"/>
          <w:sz w:val="28"/>
          <w:szCs w:val="28"/>
        </w:rPr>
        <w:t>.</w:t>
      </w:r>
    </w:p>
    <w:p w:rsidR="00345F28" w:rsidRPr="00984DCB" w:rsidRDefault="00345F28" w:rsidP="006D184F">
      <w:pPr>
        <w:widowControl w:val="0"/>
        <w:tabs>
          <w:tab w:val="left" w:pos="720"/>
        </w:tabs>
        <w:autoSpaceDE w:val="0"/>
        <w:autoSpaceDN w:val="0"/>
        <w:spacing w:before="64" w:after="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9F2C9B" w:rsidRPr="00984DCB">
        <w:rPr>
          <w:rFonts w:eastAsia="Times New Roman" w:cs="Times New Roman"/>
          <w:b/>
          <w:bCs/>
          <w:color w:val="000000" w:themeColor="text1"/>
          <w:sz w:val="28"/>
          <w:szCs w:val="28"/>
        </w:rPr>
        <w:t xml:space="preserve">5. Đối tượng thực hiện thủ tục hành chính: </w:t>
      </w:r>
    </w:p>
    <w:p w:rsidR="009F2C9B" w:rsidRPr="00984DCB" w:rsidRDefault="00345F28" w:rsidP="006D184F">
      <w:pPr>
        <w:widowControl w:val="0"/>
        <w:tabs>
          <w:tab w:val="left" w:pos="720"/>
        </w:tabs>
        <w:autoSpaceDE w:val="0"/>
        <w:autoSpaceDN w:val="0"/>
        <w:spacing w:before="64" w:after="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081DB5" w:rsidRPr="00984DCB">
        <w:rPr>
          <w:rFonts w:eastAsia="Times New Roman" w:cs="Times New Roman"/>
          <w:color w:val="000000" w:themeColor="text1"/>
          <w:sz w:val="28"/>
          <w:szCs w:val="28"/>
        </w:rPr>
        <w:t>Q</w:t>
      </w:r>
      <w:r w:rsidR="009F2C9B" w:rsidRPr="00984DCB">
        <w:rPr>
          <w:rFonts w:eastAsia="Times New Roman" w:cs="Times New Roman"/>
          <w:color w:val="000000" w:themeColor="text1"/>
          <w:sz w:val="28"/>
          <w:szCs w:val="28"/>
        </w:rPr>
        <w:t>uỹ có phạm vi hoạt động trong tỉnh hoặc quỹ có tổ chức, cá nhân nước ngoài góp tài sản để thành lập, hoạt động trong phạm vi huyện, xã</w:t>
      </w:r>
      <w:r w:rsidR="00CA6FE9" w:rsidRPr="00984DCB">
        <w:rPr>
          <w:rFonts w:eastAsia="Times New Roman" w:cs="Times New Roman"/>
          <w:color w:val="000000" w:themeColor="text1"/>
          <w:sz w:val="28"/>
          <w:szCs w:val="28"/>
        </w:rPr>
        <w:t xml:space="preserve"> (</w:t>
      </w:r>
      <w:r w:rsidR="00853E27" w:rsidRPr="00984DCB">
        <w:rPr>
          <w:rFonts w:eastAsia="Times New Roman" w:cs="Times New Roman"/>
          <w:color w:val="000000" w:themeColor="text1"/>
          <w:sz w:val="28"/>
          <w:szCs w:val="28"/>
        </w:rPr>
        <w:t>n</w:t>
      </w:r>
      <w:r w:rsidR="00EB2D76" w:rsidRPr="00984DCB">
        <w:rPr>
          <w:rFonts w:eastAsia="Times New Roman" w:cs="Times New Roman"/>
          <w:color w:val="000000" w:themeColor="text1"/>
          <w:sz w:val="28"/>
          <w:szCs w:val="28"/>
        </w:rPr>
        <w:t>goại trừ</w:t>
      </w:r>
      <w:r w:rsidR="00CA6FE9" w:rsidRPr="00984DCB">
        <w:rPr>
          <w:rFonts w:eastAsia="Times New Roman" w:cs="Times New Roman"/>
          <w:color w:val="000000" w:themeColor="text1"/>
          <w:sz w:val="28"/>
          <w:szCs w:val="28"/>
        </w:rPr>
        <w:t xml:space="preserve"> Quỹ </w:t>
      </w:r>
      <w:r w:rsidR="00CA6FE9" w:rsidRPr="00984DCB">
        <w:rPr>
          <w:rFonts w:eastAsia="Times New Roman" w:cs="Times New Roman"/>
          <w:color w:val="000000" w:themeColor="text1"/>
          <w:sz w:val="28"/>
          <w:szCs w:val="28"/>
        </w:rPr>
        <w:lastRenderedPageBreak/>
        <w:t>Chăm sóc và phát huy vai trò người cao tuổi cấp xã)</w:t>
      </w:r>
      <w:r w:rsidR="00A921EE" w:rsidRPr="00984DCB">
        <w:rPr>
          <w:rStyle w:val="FootnoteReference"/>
          <w:rFonts w:eastAsia="Times New Roman" w:cs="Times New Roman"/>
          <w:color w:val="000000" w:themeColor="text1"/>
          <w:sz w:val="28"/>
          <w:szCs w:val="28"/>
        </w:rPr>
        <w:footnoteReference w:id="1"/>
      </w:r>
      <w:r w:rsidR="009F2C9B" w:rsidRPr="00984DCB">
        <w:rPr>
          <w:rFonts w:eastAsia="Times New Roman" w:cs="Times New Roman"/>
          <w:color w:val="000000" w:themeColor="text1"/>
          <w:sz w:val="28"/>
          <w:szCs w:val="28"/>
        </w:rPr>
        <w:t>.</w:t>
      </w:r>
    </w:p>
    <w:p w:rsidR="009F2C9B" w:rsidRPr="00984DCB" w:rsidRDefault="00136165" w:rsidP="006D184F">
      <w:pPr>
        <w:widowControl w:val="0"/>
        <w:tabs>
          <w:tab w:val="left" w:pos="720"/>
        </w:tabs>
        <w:autoSpaceDE w:val="0"/>
        <w:autoSpaceDN w:val="0"/>
        <w:spacing w:before="103" w:after="0" w:line="240" w:lineRule="auto"/>
        <w:ind w:right="180"/>
        <w:rPr>
          <w:rFonts w:eastAsia="Times New Roman" w:cs="Times New Roman"/>
          <w:color w:val="000000" w:themeColor="text1"/>
          <w:sz w:val="28"/>
          <w:szCs w:val="28"/>
        </w:rPr>
      </w:pPr>
      <w:r w:rsidRPr="00984DCB">
        <w:rPr>
          <w:rFonts w:eastAsia="Times New Roman" w:cs="Times New Roman"/>
          <w:b/>
          <w:bCs/>
          <w:color w:val="000000" w:themeColor="text1"/>
          <w:sz w:val="28"/>
          <w:szCs w:val="28"/>
        </w:rPr>
        <w:tab/>
      </w:r>
      <w:r w:rsidR="009F2C9B" w:rsidRPr="00984DCB">
        <w:rPr>
          <w:rFonts w:eastAsia="Times New Roman" w:cs="Times New Roman"/>
          <w:b/>
          <w:bCs/>
          <w:color w:val="000000" w:themeColor="text1"/>
          <w:sz w:val="28"/>
          <w:szCs w:val="28"/>
        </w:rPr>
        <w:t>6. Cơ quan thực hiện thủ tục hành chính</w:t>
      </w:r>
    </w:p>
    <w:p w:rsidR="007F1A61" w:rsidRDefault="00136165" w:rsidP="006D184F">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7F1A61">
        <w:rPr>
          <w:rFonts w:eastAsia="Times New Roman" w:cs="Times New Roman"/>
          <w:color w:val="000000" w:themeColor="text1"/>
          <w:sz w:val="28"/>
          <w:szCs w:val="28"/>
        </w:rPr>
        <w:t>- Ủy ban nhân dân tỉnh</w:t>
      </w:r>
      <w:r w:rsidR="007F1A61" w:rsidRPr="00984DCB">
        <w:rPr>
          <w:rFonts w:eastAsia="Times New Roman" w:cs="Times New Roman"/>
          <w:color w:val="000000" w:themeColor="text1"/>
          <w:sz w:val="28"/>
          <w:szCs w:val="28"/>
        </w:rPr>
        <w:t>.</w:t>
      </w:r>
    </w:p>
    <w:p w:rsidR="009F2C9B" w:rsidRPr="00984DCB" w:rsidRDefault="007F1A61" w:rsidP="006D184F">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13570E" w:rsidRPr="00984DCB" w:rsidRDefault="0013570E" w:rsidP="006D184F">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sidRPr="00984DCB">
        <w:rPr>
          <w:rFonts w:eastAsia="Times New Roman" w:cs="Times New Roman"/>
          <w:b/>
          <w:color w:val="000000" w:themeColor="text1"/>
          <w:sz w:val="28"/>
          <w:szCs w:val="28"/>
        </w:rPr>
        <w:tab/>
      </w:r>
      <w:r w:rsidR="009F2C9B" w:rsidRPr="00984DCB">
        <w:rPr>
          <w:rFonts w:eastAsia="Times New Roman" w:cs="Times New Roman"/>
          <w:b/>
          <w:color w:val="000000" w:themeColor="text1"/>
          <w:sz w:val="28"/>
          <w:szCs w:val="28"/>
        </w:rPr>
        <w:t>7.</w:t>
      </w:r>
      <w:r w:rsidR="009F2C9B" w:rsidRPr="00984DCB">
        <w:rPr>
          <w:rFonts w:eastAsia="Times New Roman" w:cs="Times New Roman"/>
          <w:color w:val="000000" w:themeColor="text1"/>
          <w:sz w:val="28"/>
          <w:szCs w:val="28"/>
        </w:rPr>
        <w:t xml:space="preserve"> </w:t>
      </w:r>
      <w:r w:rsidR="009F2C9B" w:rsidRPr="00984DCB">
        <w:rPr>
          <w:rFonts w:eastAsia="Times New Roman" w:cs="Times New Roman"/>
          <w:b/>
          <w:bCs/>
          <w:color w:val="000000" w:themeColor="text1"/>
          <w:sz w:val="28"/>
          <w:szCs w:val="28"/>
        </w:rPr>
        <w:t>Kết quả thực hiện thủ tục hành chính</w:t>
      </w:r>
      <w:r w:rsidR="009F2C9B" w:rsidRPr="00984DCB">
        <w:rPr>
          <w:rFonts w:eastAsia="Times New Roman" w:cs="Times New Roman"/>
          <w:color w:val="000000" w:themeColor="text1"/>
          <w:sz w:val="28"/>
          <w:szCs w:val="28"/>
        </w:rPr>
        <w:t xml:space="preserve">: </w:t>
      </w:r>
    </w:p>
    <w:p w:rsidR="009F2C9B" w:rsidRPr="00984DCB" w:rsidRDefault="0013570E" w:rsidP="006D184F">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Chủ tịch Ủy ban nhân dân tỉnh quyết định</w:t>
      </w:r>
      <w:r w:rsidR="002517D5" w:rsidRPr="00984DCB">
        <w:rPr>
          <w:rFonts w:eastAsia="Times New Roman" w:cs="Times New Roman"/>
          <w:color w:val="000000" w:themeColor="text1"/>
          <w:sz w:val="28"/>
          <w:szCs w:val="28"/>
        </w:rPr>
        <w:t xml:space="preserve"> cấp giấy</w:t>
      </w:r>
      <w:r w:rsidR="0094511F" w:rsidRPr="00984DCB">
        <w:rPr>
          <w:rFonts w:eastAsia="Times New Roman" w:cs="Times New Roman"/>
          <w:color w:val="000000" w:themeColor="text1"/>
          <w:sz w:val="28"/>
          <w:szCs w:val="28"/>
        </w:rPr>
        <w:t xml:space="preserve"> phép</w:t>
      </w:r>
      <w:r w:rsidR="009F2C9B" w:rsidRPr="00984DCB">
        <w:rPr>
          <w:rFonts w:eastAsia="Times New Roman" w:cs="Times New Roman"/>
          <w:color w:val="000000" w:themeColor="text1"/>
          <w:sz w:val="28"/>
          <w:szCs w:val="28"/>
        </w:rPr>
        <w:t xml:space="preserve"> thành lập và công nhận điều lệ quỹ hoặc trả lời bằng văn bản về việc không đồng ý thành lập và công nhận điều lệ quỹ. </w:t>
      </w:r>
    </w:p>
    <w:p w:rsidR="00DF628E" w:rsidRPr="00984DCB" w:rsidRDefault="00DF628E" w:rsidP="006D184F">
      <w:pPr>
        <w:widowControl w:val="0"/>
        <w:tabs>
          <w:tab w:val="left" w:pos="720"/>
        </w:tabs>
        <w:autoSpaceDE w:val="0"/>
        <w:autoSpaceDN w:val="0"/>
        <w:spacing w:before="112" w:after="0" w:line="240" w:lineRule="auto"/>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9F2C9B" w:rsidRPr="00984DCB">
        <w:rPr>
          <w:rFonts w:eastAsia="Times New Roman" w:cs="Times New Roman"/>
          <w:b/>
          <w:bCs/>
          <w:color w:val="000000" w:themeColor="text1"/>
          <w:sz w:val="28"/>
          <w:szCs w:val="28"/>
        </w:rPr>
        <w:t>8. Phí, lệ</w:t>
      </w:r>
      <w:r w:rsidR="009F2C9B" w:rsidRPr="00984DCB">
        <w:rPr>
          <w:rFonts w:eastAsia="Times New Roman" w:cs="Times New Roman"/>
          <w:b/>
          <w:bCs/>
          <w:color w:val="000000" w:themeColor="text1"/>
          <w:spacing w:val="-2"/>
          <w:sz w:val="28"/>
          <w:szCs w:val="28"/>
        </w:rPr>
        <w:t xml:space="preserve"> </w:t>
      </w:r>
      <w:r w:rsidR="009F2C9B" w:rsidRPr="00984DCB">
        <w:rPr>
          <w:rFonts w:eastAsia="Times New Roman" w:cs="Times New Roman"/>
          <w:b/>
          <w:bCs/>
          <w:color w:val="000000" w:themeColor="text1"/>
          <w:sz w:val="28"/>
          <w:szCs w:val="28"/>
        </w:rPr>
        <w:t xml:space="preserve">phí </w:t>
      </w:r>
    </w:p>
    <w:p w:rsidR="009F2C9B" w:rsidRPr="00984DCB" w:rsidRDefault="00DF628E" w:rsidP="006D184F">
      <w:pPr>
        <w:widowControl w:val="0"/>
        <w:tabs>
          <w:tab w:val="left" w:pos="720"/>
        </w:tabs>
        <w:autoSpaceDE w:val="0"/>
        <w:autoSpaceDN w:val="0"/>
        <w:spacing w:before="112" w:after="0" w:line="240" w:lineRule="auto"/>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9F2C9B" w:rsidRPr="00984DCB">
        <w:rPr>
          <w:rFonts w:eastAsia="Times New Roman" w:cs="Times New Roman"/>
          <w:color w:val="000000" w:themeColor="text1"/>
          <w:sz w:val="28"/>
          <w:szCs w:val="28"/>
        </w:rPr>
        <w:t>Không có.</w:t>
      </w:r>
    </w:p>
    <w:p w:rsidR="009F2C9B" w:rsidRPr="00984DCB" w:rsidRDefault="00DF628E" w:rsidP="006D184F">
      <w:pPr>
        <w:widowControl w:val="0"/>
        <w:tabs>
          <w:tab w:val="left" w:pos="720"/>
        </w:tabs>
        <w:autoSpaceDE w:val="0"/>
        <w:autoSpaceDN w:val="0"/>
        <w:spacing w:before="115" w:after="0" w:line="240" w:lineRule="auto"/>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9F2C9B" w:rsidRPr="00984DCB">
        <w:rPr>
          <w:rFonts w:eastAsia="Times New Roman" w:cs="Times New Roman"/>
          <w:b/>
          <w:bCs/>
          <w:color w:val="000000" w:themeColor="text1"/>
          <w:sz w:val="28"/>
          <w:szCs w:val="28"/>
        </w:rPr>
        <w:t xml:space="preserve">9. Tên mẫu đơn, mẫu tờ khai </w:t>
      </w:r>
    </w:p>
    <w:p w:rsidR="00192064" w:rsidRPr="00984DCB" w:rsidRDefault="009F2C9B" w:rsidP="006D184F">
      <w:pPr>
        <w:widowControl w:val="0"/>
        <w:tabs>
          <w:tab w:val="left" w:pos="720"/>
        </w:tabs>
        <w:autoSpaceDE w:val="0"/>
        <w:autoSpaceDN w:val="0"/>
        <w:spacing w:before="103"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192064" w:rsidRPr="00984DCB">
        <w:rPr>
          <w:rFonts w:eastAsia="Times New Roman" w:cs="Times New Roman"/>
          <w:color w:val="000000" w:themeColor="text1"/>
          <w:sz w:val="28"/>
          <w:szCs w:val="28"/>
        </w:rPr>
        <w:t xml:space="preserve">Đơn đề nghị thành lập quỹ và Điều lệ mẫu của quỹ theo Thông tư số 04/2020/TT-BNV ngày 13/10/2020 của </w:t>
      </w:r>
      <w:r w:rsidR="00542A35" w:rsidRPr="00984DCB">
        <w:rPr>
          <w:rFonts w:eastAsia="Times New Roman" w:cs="Times New Roman"/>
          <w:color w:val="000000" w:themeColor="text1"/>
          <w:sz w:val="28"/>
          <w:szCs w:val="28"/>
        </w:rPr>
        <w:t xml:space="preserve">Bộ trưởng </w:t>
      </w:r>
      <w:r w:rsidR="00192064" w:rsidRPr="00984DCB">
        <w:rPr>
          <w:rFonts w:eastAsia="Times New Roman" w:cs="Times New Roman"/>
          <w:color w:val="000000" w:themeColor="text1"/>
          <w:sz w:val="28"/>
          <w:szCs w:val="28"/>
        </w:rPr>
        <w:t>Bộ Nội vụ quy định chi tiết thi hành Nghị định số 93/2019/NĐ-CP ngày 25/11/2019 của Chính phủ về tổ chức, hoạt động của quỹ xã hội, quỹ từ thiện.</w:t>
      </w:r>
    </w:p>
    <w:p w:rsidR="009F2C9B" w:rsidRPr="00984DCB" w:rsidRDefault="00902353" w:rsidP="006D184F">
      <w:pPr>
        <w:widowControl w:val="0"/>
        <w:tabs>
          <w:tab w:val="left" w:pos="720"/>
        </w:tabs>
        <w:autoSpaceDE w:val="0"/>
        <w:autoSpaceDN w:val="0"/>
        <w:spacing w:before="103" w:after="0" w:line="240" w:lineRule="auto"/>
        <w:ind w:right="-4"/>
        <w:jc w:val="both"/>
        <w:rPr>
          <w:rFonts w:eastAsia="Times New Roman" w:cs="Times New Roman"/>
          <w:color w:val="000000" w:themeColor="text1"/>
          <w:sz w:val="28"/>
          <w:szCs w:val="28"/>
        </w:rPr>
      </w:pPr>
      <w:r w:rsidRPr="00984DCB">
        <w:rPr>
          <w:rFonts w:eastAsia="Times New Roman" w:cs="Times New Roman"/>
          <w:b/>
          <w:color w:val="000000" w:themeColor="text1"/>
          <w:sz w:val="28"/>
          <w:szCs w:val="28"/>
        </w:rPr>
        <w:tab/>
      </w:r>
      <w:r w:rsidR="009F2C9B" w:rsidRPr="00984DCB">
        <w:rPr>
          <w:rFonts w:eastAsia="Times New Roman" w:cs="Times New Roman"/>
          <w:b/>
          <w:color w:val="000000" w:themeColor="text1"/>
          <w:sz w:val="28"/>
          <w:szCs w:val="28"/>
        </w:rPr>
        <w:t>10.</w:t>
      </w:r>
      <w:r w:rsidR="009F2C9B" w:rsidRPr="00984DCB">
        <w:rPr>
          <w:rFonts w:eastAsia="Times New Roman" w:cs="Times New Roman"/>
          <w:color w:val="000000" w:themeColor="text1"/>
          <w:sz w:val="28"/>
          <w:szCs w:val="28"/>
        </w:rPr>
        <w:t xml:space="preserve"> </w:t>
      </w:r>
      <w:r w:rsidR="009F2C9B" w:rsidRPr="00984DCB">
        <w:rPr>
          <w:rFonts w:eastAsia="Times New Roman" w:cs="Times New Roman"/>
          <w:b/>
          <w:bCs/>
          <w:color w:val="000000" w:themeColor="text1"/>
          <w:sz w:val="28"/>
          <w:szCs w:val="28"/>
        </w:rPr>
        <w:t>Yêu cầu, điều kiện thực hiện thủ tục hành chính</w:t>
      </w:r>
    </w:p>
    <w:p w:rsidR="009F2C9B" w:rsidRPr="00984DCB" w:rsidRDefault="009F2C9B" w:rsidP="006D184F">
      <w:pPr>
        <w:widowControl w:val="0"/>
        <w:tabs>
          <w:tab w:val="left" w:pos="720"/>
        </w:tabs>
        <w:autoSpaceDE w:val="0"/>
        <w:autoSpaceDN w:val="0"/>
        <w:spacing w:before="79"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a) Chủ tịch Ủy ban nhân dân tỉnh cho phép thành lập đối với quỹ có phạm vi hoạt động trong tỉnh; quỹ có tổ chức, cá nhân nước ngoài góp tài sản để thành lập, hoạt động trong phạm vi huyện,</w:t>
      </w:r>
      <w:r w:rsidRPr="00984DCB">
        <w:rPr>
          <w:rFonts w:eastAsia="Times New Roman" w:cs="Times New Roman"/>
          <w:color w:val="000000" w:themeColor="text1"/>
          <w:spacing w:val="-12"/>
          <w:sz w:val="28"/>
          <w:szCs w:val="28"/>
        </w:rPr>
        <w:t xml:space="preserve"> </w:t>
      </w:r>
      <w:r w:rsidRPr="00984DCB">
        <w:rPr>
          <w:rFonts w:eastAsia="Times New Roman" w:cs="Times New Roman"/>
          <w:color w:val="000000" w:themeColor="text1"/>
          <w:sz w:val="28"/>
          <w:szCs w:val="28"/>
        </w:rPr>
        <w:t>xã.</w:t>
      </w:r>
    </w:p>
    <w:p w:rsidR="009F2C9B" w:rsidRPr="00984DCB" w:rsidRDefault="009F2C9B" w:rsidP="006D184F">
      <w:pPr>
        <w:widowControl w:val="0"/>
        <w:tabs>
          <w:tab w:val="left" w:pos="720"/>
        </w:tabs>
        <w:autoSpaceDE w:val="0"/>
        <w:autoSpaceDN w:val="0"/>
        <w:spacing w:before="79"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b) Điều kiện thành lập</w:t>
      </w:r>
      <w:r w:rsidRPr="00984DCB">
        <w:rPr>
          <w:rFonts w:eastAsia="Times New Roman" w:cs="Times New Roman"/>
          <w:color w:val="000000" w:themeColor="text1"/>
          <w:spacing w:val="-1"/>
          <w:sz w:val="28"/>
          <w:szCs w:val="28"/>
        </w:rPr>
        <w:t xml:space="preserve"> </w:t>
      </w:r>
      <w:r w:rsidRPr="00984DCB">
        <w:rPr>
          <w:rFonts w:eastAsia="Times New Roman" w:cs="Times New Roman"/>
          <w:color w:val="000000" w:themeColor="text1"/>
          <w:sz w:val="28"/>
          <w:szCs w:val="28"/>
        </w:rPr>
        <w:t>quỹ:</w:t>
      </w:r>
    </w:p>
    <w:p w:rsidR="009F2C9B" w:rsidRPr="00984DCB" w:rsidRDefault="00891460" w:rsidP="006D184F">
      <w:pPr>
        <w:widowControl w:val="0"/>
        <w:tabs>
          <w:tab w:val="left" w:pos="720"/>
        </w:tabs>
        <w:autoSpaceDE w:val="0"/>
        <w:autoSpaceDN w:val="0"/>
        <w:spacing w:before="110"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 xml:space="preserve">Có mục đích hoạt động phù hợp: </w:t>
      </w:r>
      <w:r w:rsidR="006A2E78" w:rsidRPr="00984DCB">
        <w:rPr>
          <w:rFonts w:eastAsia="Times New Roman" w:cs="Times New Roman"/>
          <w:color w:val="000000" w:themeColor="text1"/>
          <w:sz w:val="28"/>
          <w:szCs w:val="28"/>
        </w:rPr>
        <w:t>H</w:t>
      </w:r>
      <w:r w:rsidR="009F2C9B" w:rsidRPr="00984DCB">
        <w:rPr>
          <w:rFonts w:eastAsia="Times New Roman" w:cs="Times New Roman"/>
          <w:color w:val="000000" w:themeColor="text1"/>
          <w:sz w:val="28"/>
          <w:szCs w:val="28"/>
        </w:rPr>
        <w:t>ỗ trợ và khuyến khích phát triển văn hóa, giáo dục, y tế, thể dục thể thao, khoa học, từ thiện, nhân đạo và các mục đích phát triển cộng đồng, không vì mục đích lợi</w:t>
      </w:r>
      <w:r w:rsidR="009F2C9B" w:rsidRPr="00984DCB">
        <w:rPr>
          <w:rFonts w:eastAsia="Times New Roman" w:cs="Times New Roman"/>
          <w:color w:val="000000" w:themeColor="text1"/>
          <w:spacing w:val="-12"/>
          <w:sz w:val="28"/>
          <w:szCs w:val="28"/>
        </w:rPr>
        <w:t xml:space="preserve"> </w:t>
      </w:r>
      <w:r w:rsidR="00AF5A6B" w:rsidRPr="00984DCB">
        <w:rPr>
          <w:rFonts w:eastAsia="Times New Roman" w:cs="Times New Roman"/>
          <w:color w:val="000000" w:themeColor="text1"/>
          <w:sz w:val="28"/>
          <w:szCs w:val="28"/>
        </w:rPr>
        <w:t>nhuận.</w:t>
      </w:r>
    </w:p>
    <w:p w:rsidR="009F2C9B" w:rsidRPr="00984DCB" w:rsidRDefault="008A2A31" w:rsidP="006D184F">
      <w:pPr>
        <w:widowControl w:val="0"/>
        <w:tabs>
          <w:tab w:val="left" w:pos="720"/>
        </w:tabs>
        <w:autoSpaceDE w:val="0"/>
        <w:autoSpaceDN w:val="0"/>
        <w:spacing w:before="58"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w:t>
      </w:r>
      <w:r w:rsidR="00676588" w:rsidRPr="00984DCB">
        <w:rPr>
          <w:rFonts w:eastAsia="Times New Roman" w:cs="Times New Roman"/>
          <w:color w:val="000000" w:themeColor="text1"/>
          <w:sz w:val="28"/>
          <w:szCs w:val="28"/>
        </w:rPr>
        <w:t xml:space="preserve"> </w:t>
      </w:r>
      <w:r w:rsidR="009F2C9B" w:rsidRPr="00984DCB">
        <w:rPr>
          <w:rFonts w:eastAsia="Times New Roman" w:cs="Times New Roman"/>
          <w:color w:val="000000" w:themeColor="text1"/>
          <w:sz w:val="28"/>
          <w:szCs w:val="28"/>
        </w:rPr>
        <w:t xml:space="preserve">Sáng lập viên thành lập quỹ phải là công dân, tổ chức Việt Nam và có ít nhất 03 sáng lập viên. Điều kiện đối với sáng lập viên là công dân Việt Nam: </w:t>
      </w:r>
      <w:r w:rsidR="00AF5A6B" w:rsidRPr="00984DCB">
        <w:rPr>
          <w:rFonts w:eastAsia="Times New Roman" w:cs="Times New Roman"/>
          <w:color w:val="000000" w:themeColor="text1"/>
          <w:sz w:val="28"/>
          <w:szCs w:val="28"/>
        </w:rPr>
        <w:t>C</w:t>
      </w:r>
      <w:r w:rsidR="009F2C9B" w:rsidRPr="00984DCB">
        <w:rPr>
          <w:rFonts w:eastAsia="Times New Roman" w:cs="Times New Roman"/>
          <w:color w:val="000000" w:themeColor="text1"/>
          <w:sz w:val="28"/>
          <w:szCs w:val="28"/>
        </w:rPr>
        <w:t>ó đủ năng lực hành</w:t>
      </w:r>
      <w:r w:rsidR="00897795" w:rsidRPr="00984DCB">
        <w:rPr>
          <w:rFonts w:eastAsia="Times New Roman" w:cs="Times New Roman"/>
          <w:color w:val="000000" w:themeColor="text1"/>
          <w:sz w:val="28"/>
          <w:szCs w:val="28"/>
        </w:rPr>
        <w:t xml:space="preserve"> vi dân sự và không có án tích.</w:t>
      </w:r>
      <w:r w:rsidR="00B31FB0" w:rsidRPr="00984DCB">
        <w:rPr>
          <w:rFonts w:eastAsia="Times New Roman" w:cs="Times New Roman"/>
          <w:color w:val="000000" w:themeColor="text1"/>
          <w:sz w:val="28"/>
          <w:szCs w:val="28"/>
        </w:rPr>
        <w:t xml:space="preserve"> </w:t>
      </w:r>
      <w:r w:rsidR="00645E7F" w:rsidRPr="00984DCB">
        <w:rPr>
          <w:rFonts w:eastAsia="Times New Roman" w:cs="Times New Roman"/>
          <w:color w:val="000000" w:themeColor="text1"/>
          <w:sz w:val="28"/>
          <w:szCs w:val="28"/>
        </w:rPr>
        <w:t>Đ</w:t>
      </w:r>
      <w:r w:rsidR="009F2C9B" w:rsidRPr="00984DCB">
        <w:rPr>
          <w:rFonts w:eastAsia="Times New Roman" w:cs="Times New Roman"/>
          <w:color w:val="000000" w:themeColor="text1"/>
          <w:sz w:val="28"/>
          <w:szCs w:val="28"/>
        </w:rPr>
        <w:t xml:space="preserve">ối với sáng lập viên là tổ chức Việt Nam: </w:t>
      </w:r>
      <w:r w:rsidR="00645E7F" w:rsidRPr="00984DCB">
        <w:rPr>
          <w:rFonts w:eastAsia="Times New Roman" w:cs="Times New Roman"/>
          <w:color w:val="000000" w:themeColor="text1"/>
          <w:sz w:val="28"/>
          <w:szCs w:val="28"/>
        </w:rPr>
        <w:t>C</w:t>
      </w:r>
      <w:r w:rsidR="009F2C9B" w:rsidRPr="00984DCB">
        <w:rPr>
          <w:rFonts w:eastAsia="Times New Roman" w:cs="Times New Roman"/>
          <w:color w:val="000000" w:themeColor="text1"/>
          <w:sz w:val="28"/>
          <w:szCs w:val="28"/>
        </w:rPr>
        <w:t>ó điều lệ hoặc văn bản quy định chức năng, nhiệm vụ của tổ chức; nghị quyết của Ban lãnh đạo tổ chức về việc tham gia thành lập quỹ; quyết định cử người đại diện của tổ chức tham gia tư cách sáng lập viên thành lập</w:t>
      </w:r>
      <w:r w:rsidR="009F2C9B" w:rsidRPr="00984DCB">
        <w:rPr>
          <w:rFonts w:eastAsia="Times New Roman" w:cs="Times New Roman"/>
          <w:color w:val="000000" w:themeColor="text1"/>
          <w:spacing w:val="-6"/>
          <w:sz w:val="28"/>
          <w:szCs w:val="28"/>
        </w:rPr>
        <w:t xml:space="preserve"> </w:t>
      </w:r>
      <w:r w:rsidR="00E8225C" w:rsidRPr="00984DCB">
        <w:rPr>
          <w:rFonts w:eastAsia="Times New Roman" w:cs="Times New Roman"/>
          <w:color w:val="000000" w:themeColor="text1"/>
          <w:sz w:val="28"/>
          <w:szCs w:val="28"/>
        </w:rPr>
        <w:t>quỹ.</w:t>
      </w:r>
    </w:p>
    <w:p w:rsidR="009F2C9B" w:rsidRPr="00984DCB" w:rsidRDefault="00676588" w:rsidP="006D184F">
      <w:pPr>
        <w:widowControl w:val="0"/>
        <w:tabs>
          <w:tab w:val="left" w:pos="720"/>
        </w:tabs>
        <w:autoSpaceDE w:val="0"/>
        <w:autoSpaceDN w:val="0"/>
        <w:spacing w:before="61"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Ban sáng lập quỹ có đủ số tài sản đóng góp để thành lập</w:t>
      </w:r>
      <w:r w:rsidR="009F2C9B" w:rsidRPr="00984DCB">
        <w:rPr>
          <w:rFonts w:eastAsia="Times New Roman" w:cs="Times New Roman"/>
          <w:color w:val="000000" w:themeColor="text1"/>
          <w:spacing w:val="-18"/>
          <w:sz w:val="28"/>
          <w:szCs w:val="28"/>
        </w:rPr>
        <w:t xml:space="preserve"> </w:t>
      </w:r>
      <w:r w:rsidR="00F450C9" w:rsidRPr="00984DCB">
        <w:rPr>
          <w:rFonts w:eastAsia="Times New Roman" w:cs="Times New Roman"/>
          <w:color w:val="000000" w:themeColor="text1"/>
          <w:sz w:val="28"/>
          <w:szCs w:val="28"/>
        </w:rPr>
        <w:t>quỹ.</w:t>
      </w:r>
    </w:p>
    <w:p w:rsidR="009F2C9B" w:rsidRPr="00984DCB" w:rsidRDefault="00676588" w:rsidP="006D184F">
      <w:pPr>
        <w:widowControl w:val="0"/>
        <w:tabs>
          <w:tab w:val="left" w:pos="720"/>
        </w:tabs>
        <w:autoSpaceDE w:val="0"/>
        <w:autoSpaceDN w:val="0"/>
        <w:spacing w:before="110"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Có hồ sơ thành lập</w:t>
      </w:r>
      <w:r w:rsidR="009F2C9B" w:rsidRPr="00984DCB">
        <w:rPr>
          <w:rFonts w:eastAsia="Times New Roman" w:cs="Times New Roman"/>
          <w:color w:val="000000" w:themeColor="text1"/>
          <w:spacing w:val="-2"/>
          <w:sz w:val="28"/>
          <w:szCs w:val="28"/>
        </w:rPr>
        <w:t xml:space="preserve"> </w:t>
      </w:r>
      <w:r w:rsidR="009F2C9B" w:rsidRPr="00984DCB">
        <w:rPr>
          <w:rFonts w:eastAsia="Times New Roman" w:cs="Times New Roman"/>
          <w:color w:val="000000" w:themeColor="text1"/>
          <w:sz w:val="28"/>
          <w:szCs w:val="28"/>
        </w:rPr>
        <w:t>quỹ.</w:t>
      </w:r>
    </w:p>
    <w:p w:rsidR="009F2C9B" w:rsidRPr="00984DCB" w:rsidRDefault="009F2C9B" w:rsidP="006D184F">
      <w:pPr>
        <w:widowControl w:val="0"/>
        <w:tabs>
          <w:tab w:val="left" w:pos="720"/>
        </w:tabs>
        <w:autoSpaceDE w:val="0"/>
        <w:autoSpaceDN w:val="0"/>
        <w:spacing w:before="108"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c) Quỹ do công dân, tổ chức Việt Nam thành lập, Ban sáng lập phải đảm bảo số tài sản đóng góp thành lập quỹ quy đổi ra tiền đồng Việt Nam như sau: Quỹ hoạt động trong phạm vi cấp tỉnh: 1.300.000.000 (một tỷ ba trăm triệu đồng). Trong đó số tiền dự kiến chuyển vào tài khoản của quỹ tối thiểu bằng 50% tổng giá trị tài sản quy</w:t>
      </w:r>
      <w:r w:rsidRPr="00984DCB">
        <w:rPr>
          <w:rFonts w:eastAsia="Times New Roman" w:cs="Times New Roman"/>
          <w:color w:val="000000" w:themeColor="text1"/>
          <w:spacing w:val="-15"/>
          <w:sz w:val="28"/>
          <w:szCs w:val="28"/>
        </w:rPr>
        <w:t xml:space="preserve"> </w:t>
      </w:r>
      <w:r w:rsidRPr="00984DCB">
        <w:rPr>
          <w:rFonts w:eastAsia="Times New Roman" w:cs="Times New Roman"/>
          <w:color w:val="000000" w:themeColor="text1"/>
          <w:sz w:val="28"/>
          <w:szCs w:val="28"/>
        </w:rPr>
        <w:t>đổi.</w:t>
      </w:r>
    </w:p>
    <w:p w:rsidR="009F2C9B" w:rsidRPr="00984DCB" w:rsidRDefault="009F2C9B" w:rsidP="006D184F">
      <w:pPr>
        <w:widowControl w:val="0"/>
        <w:tabs>
          <w:tab w:val="left" w:pos="720"/>
        </w:tabs>
        <w:autoSpaceDE w:val="0"/>
        <w:autoSpaceDN w:val="0"/>
        <w:spacing w:before="59"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lastRenderedPageBreak/>
        <w:tab/>
        <w:t>d) Quỹ có tài sản của công dân, tổ chức nước ngoài góp với công dân, tổ chức Việt Nam thành lập; Ban sáng lập quỹ phải đảm bảo số tài sản đóng góp thành lập quỹ quy đổi ra tiền đồng Việt Nam như</w:t>
      </w:r>
      <w:r w:rsidRPr="00984DCB">
        <w:rPr>
          <w:rFonts w:eastAsia="Times New Roman" w:cs="Times New Roman"/>
          <w:color w:val="000000" w:themeColor="text1"/>
          <w:spacing w:val="-8"/>
          <w:sz w:val="28"/>
          <w:szCs w:val="28"/>
        </w:rPr>
        <w:t xml:space="preserve"> </w:t>
      </w:r>
      <w:r w:rsidRPr="00984DCB">
        <w:rPr>
          <w:rFonts w:eastAsia="Times New Roman" w:cs="Times New Roman"/>
          <w:color w:val="000000" w:themeColor="text1"/>
          <w:sz w:val="28"/>
          <w:szCs w:val="28"/>
        </w:rPr>
        <w:t>sau:</w:t>
      </w:r>
    </w:p>
    <w:p w:rsidR="009F2C9B" w:rsidRPr="00984DCB" w:rsidRDefault="00FE09CA" w:rsidP="006D184F">
      <w:pPr>
        <w:widowControl w:val="0"/>
        <w:tabs>
          <w:tab w:val="left" w:pos="720"/>
        </w:tabs>
        <w:autoSpaceDE w:val="0"/>
        <w:autoSpaceDN w:val="0"/>
        <w:spacing w:before="61"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Quỹ hoạt động trong phạm vi cấp huyện: 1.200.000.000 (một tỷ hai trăm triệu</w:t>
      </w:r>
      <w:r w:rsidR="009F2C9B" w:rsidRPr="00984DCB">
        <w:rPr>
          <w:rFonts w:eastAsia="Times New Roman" w:cs="Times New Roman"/>
          <w:color w:val="000000" w:themeColor="text1"/>
          <w:spacing w:val="-8"/>
          <w:sz w:val="28"/>
          <w:szCs w:val="28"/>
        </w:rPr>
        <w:t xml:space="preserve"> </w:t>
      </w:r>
      <w:r w:rsidR="003F0E52" w:rsidRPr="00984DCB">
        <w:rPr>
          <w:rFonts w:eastAsia="Times New Roman" w:cs="Times New Roman"/>
          <w:color w:val="000000" w:themeColor="text1"/>
          <w:sz w:val="28"/>
          <w:szCs w:val="28"/>
        </w:rPr>
        <w:t>đồng).</w:t>
      </w:r>
    </w:p>
    <w:p w:rsidR="009F2C9B" w:rsidRPr="00984DCB" w:rsidRDefault="00FE09CA" w:rsidP="006D184F">
      <w:pPr>
        <w:widowControl w:val="0"/>
        <w:tabs>
          <w:tab w:val="left" w:pos="720"/>
        </w:tabs>
        <w:autoSpaceDE w:val="0"/>
        <w:autoSpaceDN w:val="0"/>
        <w:spacing w:before="61"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Quỹ hoạt động trong phạm vi cấp xã: 620.000.000 (sáu trăm hai mươi triệu</w:t>
      </w:r>
      <w:r w:rsidR="009F2C9B" w:rsidRPr="00984DCB">
        <w:rPr>
          <w:rFonts w:eastAsia="Times New Roman" w:cs="Times New Roman"/>
          <w:color w:val="000000" w:themeColor="text1"/>
          <w:spacing w:val="-3"/>
          <w:sz w:val="28"/>
          <w:szCs w:val="28"/>
        </w:rPr>
        <w:t xml:space="preserve"> </w:t>
      </w:r>
      <w:r w:rsidR="003F0E52" w:rsidRPr="00984DCB">
        <w:rPr>
          <w:rFonts w:eastAsia="Times New Roman" w:cs="Times New Roman"/>
          <w:color w:val="000000" w:themeColor="text1"/>
          <w:sz w:val="28"/>
          <w:szCs w:val="28"/>
        </w:rPr>
        <w:t>đồng).</w:t>
      </w:r>
    </w:p>
    <w:p w:rsidR="009F2C9B" w:rsidRPr="00984DCB" w:rsidRDefault="009973D0" w:rsidP="006D184F">
      <w:pPr>
        <w:widowControl w:val="0"/>
        <w:tabs>
          <w:tab w:val="left" w:pos="720"/>
        </w:tabs>
        <w:autoSpaceDE w:val="0"/>
        <w:autoSpaceDN w:val="0"/>
        <w:spacing w:before="59"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Trong đó số tiền dự kiến chuyển vào tài khoản của quỹ tối thiểu bằng 50% tổng giá trị tài sản quy đổi.</w:t>
      </w:r>
    </w:p>
    <w:p w:rsidR="009F2C9B" w:rsidRPr="00984DCB" w:rsidRDefault="00FE09CA" w:rsidP="006D184F">
      <w:pPr>
        <w:widowControl w:val="0"/>
        <w:tabs>
          <w:tab w:val="left" w:pos="720"/>
        </w:tabs>
        <w:autoSpaceDE w:val="0"/>
        <w:autoSpaceDN w:val="0"/>
        <w:spacing w:before="55"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9F2C9B" w:rsidRPr="00984DCB">
        <w:rPr>
          <w:rFonts w:eastAsia="Times New Roman" w:cs="Times New Roman"/>
          <w:color w:val="000000" w:themeColor="text1"/>
          <w:sz w:val="28"/>
          <w:szCs w:val="28"/>
        </w:rPr>
        <w:t>đ) Tài sản đóng góp thành lập quỹ phải được chuyển quyền sở hữu cho quỹ trong thời hạn 45 ngày làm việc kể từ ngày quỹ được cấp giấy phép thành lập và công nhận điều lệ.</w:t>
      </w:r>
    </w:p>
    <w:p w:rsidR="009F2C9B" w:rsidRPr="00984DCB" w:rsidRDefault="009F2C9B" w:rsidP="006D184F">
      <w:pPr>
        <w:widowControl w:val="0"/>
        <w:tabs>
          <w:tab w:val="left" w:pos="720"/>
        </w:tabs>
        <w:autoSpaceDE w:val="0"/>
        <w:autoSpaceDN w:val="0"/>
        <w:spacing w:before="79"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7D2CF0" w:rsidRPr="00984DCB">
        <w:rPr>
          <w:rFonts w:eastAsia="Times New Roman" w:cs="Times New Roman"/>
          <w:color w:val="000000" w:themeColor="text1"/>
          <w:sz w:val="28"/>
          <w:szCs w:val="28"/>
        </w:rPr>
        <w:t xml:space="preserve">e) </w:t>
      </w:r>
      <w:r w:rsidRPr="00984DCB">
        <w:rPr>
          <w:rFonts w:eastAsia="Times New Roman" w:cs="Times New Roman"/>
          <w:color w:val="000000" w:themeColor="text1"/>
          <w:sz w:val="28"/>
          <w:szCs w:val="28"/>
        </w:rPr>
        <w:t xml:space="preserve">Sau khi được cấp giấy phép thành lập và công nhận điều lệ quỹ nhưng quỹ không thực hiện đúng quy định về việc chuyển quyền sở hữu tài sản cho quỹ, thì giấy phép thành lập và công nhận điều lệ quỹ hết hiệu lực. Trường hợp vì lý do khách quan </w:t>
      </w:r>
      <w:r w:rsidRPr="00984DCB">
        <w:rPr>
          <w:rFonts w:eastAsia="Times New Roman" w:cs="Times New Roman"/>
          <w:color w:val="000000" w:themeColor="text1"/>
          <w:spacing w:val="-3"/>
          <w:sz w:val="28"/>
          <w:szCs w:val="28"/>
        </w:rPr>
        <w:t xml:space="preserve">mà </w:t>
      </w:r>
      <w:r w:rsidRPr="00984DCB">
        <w:rPr>
          <w:rFonts w:eastAsia="Times New Roman" w:cs="Times New Roman"/>
          <w:color w:val="000000" w:themeColor="text1"/>
          <w:sz w:val="28"/>
          <w:szCs w:val="28"/>
        </w:rPr>
        <w:t>quỹ chưa thực hiện được việc</w:t>
      </w:r>
      <w:r w:rsidRPr="00984DCB">
        <w:rPr>
          <w:rFonts w:eastAsia="Times New Roman" w:cs="Times New Roman"/>
          <w:color w:val="000000" w:themeColor="text1"/>
          <w:spacing w:val="54"/>
          <w:sz w:val="28"/>
          <w:szCs w:val="28"/>
        </w:rPr>
        <w:t xml:space="preserve"> </w:t>
      </w:r>
      <w:r w:rsidRPr="00984DCB">
        <w:rPr>
          <w:rFonts w:eastAsia="Times New Roman" w:cs="Times New Roman"/>
          <w:color w:val="000000" w:themeColor="text1"/>
          <w:sz w:val="28"/>
          <w:szCs w:val="28"/>
        </w:rPr>
        <w:t xml:space="preserve">chuyển quyền sở hữu tài sản, thì trong thời hạn 10 ngày trước khi hết thời hạn theo quy định, Ban </w:t>
      </w:r>
      <w:r w:rsidR="000B11A1" w:rsidRPr="00984DCB">
        <w:rPr>
          <w:rFonts w:eastAsia="Times New Roman" w:cs="Times New Roman"/>
          <w:color w:val="000000" w:themeColor="text1"/>
          <w:sz w:val="28"/>
          <w:szCs w:val="28"/>
        </w:rPr>
        <w:t>sáng lập quỹ phải có văn bản</w:t>
      </w:r>
      <w:r w:rsidRPr="00984DCB">
        <w:rPr>
          <w:rFonts w:eastAsia="Times New Roman" w:cs="Times New Roman"/>
          <w:color w:val="000000" w:themeColor="text1"/>
          <w:sz w:val="28"/>
          <w:szCs w:val="28"/>
        </w:rPr>
        <w:t xml:space="preserve"> đề nghị gia hạn</w:t>
      </w:r>
      <w:r w:rsidR="000B11A1" w:rsidRPr="00984DCB">
        <w:rPr>
          <w:rFonts w:eastAsia="Times New Roman" w:cs="Times New Roman"/>
          <w:color w:val="000000" w:themeColor="text1"/>
          <w:sz w:val="28"/>
          <w:szCs w:val="28"/>
        </w:rPr>
        <w:t xml:space="preserve"> gửi Sở Nội vụ trình Chủ tịch Ủy ban nhân dân tỉnh</w:t>
      </w:r>
      <w:r w:rsidR="00BE20E6" w:rsidRPr="00984DCB">
        <w:rPr>
          <w:rFonts w:eastAsia="Times New Roman" w:cs="Times New Roman"/>
          <w:color w:val="000000" w:themeColor="text1"/>
          <w:sz w:val="28"/>
          <w:szCs w:val="28"/>
        </w:rPr>
        <w:t xml:space="preserve"> xem xét,</w:t>
      </w:r>
      <w:r w:rsidR="000B11A1" w:rsidRPr="00984DCB">
        <w:rPr>
          <w:rFonts w:eastAsia="Times New Roman" w:cs="Times New Roman"/>
          <w:color w:val="000000" w:themeColor="text1"/>
          <w:sz w:val="28"/>
          <w:szCs w:val="28"/>
        </w:rPr>
        <w:t xml:space="preserve"> quyết định</w:t>
      </w:r>
      <w:r w:rsidRPr="00984DCB">
        <w:rPr>
          <w:rFonts w:eastAsia="Times New Roman" w:cs="Times New Roman"/>
          <w:color w:val="000000" w:themeColor="text1"/>
          <w:sz w:val="28"/>
          <w:szCs w:val="28"/>
        </w:rPr>
        <w:t xml:space="preserve">. Thời gian gia hạn chỉ thực hiện một lần và tối đa không quá 20 ngày, nếu quá thời gian gia hạn </w:t>
      </w:r>
      <w:r w:rsidRPr="00984DCB">
        <w:rPr>
          <w:rFonts w:eastAsia="Times New Roman" w:cs="Times New Roman"/>
          <w:color w:val="000000" w:themeColor="text1"/>
          <w:spacing w:val="-3"/>
          <w:sz w:val="28"/>
          <w:szCs w:val="28"/>
        </w:rPr>
        <w:t xml:space="preserve">mà </w:t>
      </w:r>
      <w:r w:rsidRPr="00984DCB">
        <w:rPr>
          <w:rFonts w:eastAsia="Times New Roman" w:cs="Times New Roman"/>
          <w:color w:val="000000" w:themeColor="text1"/>
          <w:sz w:val="28"/>
          <w:szCs w:val="28"/>
        </w:rPr>
        <w:t>quỹ vẫn không thực hiện việc chuyển quyền sở hữu tài sản thì giấy phép  thành lập và công nhận điều lệ quỹ hết hiệu</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lực.</w:t>
      </w:r>
    </w:p>
    <w:p w:rsidR="009F2C9B" w:rsidRPr="00984DCB" w:rsidRDefault="009F2C9B" w:rsidP="006D184F">
      <w:pPr>
        <w:widowControl w:val="0"/>
        <w:tabs>
          <w:tab w:val="left" w:pos="720"/>
        </w:tabs>
        <w:autoSpaceDE w:val="0"/>
        <w:autoSpaceDN w:val="0"/>
        <w:spacing w:before="79"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g) </w:t>
      </w:r>
      <w:r w:rsidRPr="00984DCB">
        <w:rPr>
          <w:rFonts w:eastAsia="Times New Roman" w:cs="Times New Roman"/>
          <w:color w:val="000000" w:themeColor="text1"/>
          <w:spacing w:val="-3"/>
          <w:sz w:val="28"/>
          <w:szCs w:val="28"/>
        </w:rPr>
        <w:t xml:space="preserve">Trong </w:t>
      </w:r>
      <w:r w:rsidRPr="00984DCB">
        <w:rPr>
          <w:rFonts w:eastAsia="Times New Roman" w:cs="Times New Roman"/>
          <w:color w:val="000000" w:themeColor="text1"/>
          <w:sz w:val="28"/>
          <w:szCs w:val="28"/>
        </w:rPr>
        <w:t xml:space="preserve">thời hạn 30 ngày làm việc kể từ </w:t>
      </w:r>
      <w:r w:rsidRPr="00984DCB">
        <w:rPr>
          <w:rFonts w:eastAsia="Times New Roman" w:cs="Times New Roman"/>
          <w:color w:val="000000" w:themeColor="text1"/>
          <w:spacing w:val="-3"/>
          <w:sz w:val="28"/>
          <w:szCs w:val="28"/>
        </w:rPr>
        <w:t xml:space="preserve">ngày được </w:t>
      </w:r>
      <w:r w:rsidRPr="00984DCB">
        <w:rPr>
          <w:rFonts w:eastAsia="Times New Roman" w:cs="Times New Roman"/>
          <w:color w:val="000000" w:themeColor="text1"/>
          <w:sz w:val="28"/>
          <w:szCs w:val="28"/>
        </w:rPr>
        <w:t xml:space="preserve">cấp giấy </w:t>
      </w:r>
      <w:r w:rsidRPr="00984DCB">
        <w:rPr>
          <w:rFonts w:eastAsia="Times New Roman" w:cs="Times New Roman"/>
          <w:color w:val="000000" w:themeColor="text1"/>
          <w:spacing w:val="-3"/>
          <w:sz w:val="28"/>
          <w:szCs w:val="28"/>
        </w:rPr>
        <w:t>phép</w:t>
      </w:r>
      <w:r w:rsidRPr="00984DCB">
        <w:rPr>
          <w:rFonts w:eastAsia="Times New Roman" w:cs="Times New Roman"/>
          <w:color w:val="000000" w:themeColor="text1"/>
          <w:spacing w:val="-46"/>
          <w:sz w:val="28"/>
          <w:szCs w:val="28"/>
        </w:rPr>
        <w:t xml:space="preserve"> </w:t>
      </w:r>
      <w:r w:rsidRPr="00984DCB">
        <w:rPr>
          <w:rFonts w:eastAsia="Times New Roman" w:cs="Times New Roman"/>
          <w:color w:val="000000" w:themeColor="text1"/>
          <w:spacing w:val="-3"/>
          <w:sz w:val="28"/>
          <w:szCs w:val="28"/>
        </w:rPr>
        <w:t xml:space="preserve">thành </w:t>
      </w:r>
      <w:r w:rsidRPr="00984DCB">
        <w:rPr>
          <w:rFonts w:eastAsia="Times New Roman" w:cs="Times New Roman"/>
          <w:color w:val="000000" w:themeColor="text1"/>
          <w:sz w:val="28"/>
          <w:szCs w:val="28"/>
        </w:rPr>
        <w:t xml:space="preserve">lập và </w:t>
      </w:r>
      <w:r w:rsidRPr="00984DCB">
        <w:rPr>
          <w:rFonts w:eastAsia="Times New Roman" w:cs="Times New Roman"/>
          <w:color w:val="000000" w:themeColor="text1"/>
          <w:spacing w:val="-3"/>
          <w:sz w:val="28"/>
          <w:szCs w:val="28"/>
        </w:rPr>
        <w:t xml:space="preserve">công </w:t>
      </w:r>
      <w:r w:rsidRPr="00984DCB">
        <w:rPr>
          <w:rFonts w:eastAsia="Times New Roman" w:cs="Times New Roman"/>
          <w:color w:val="000000" w:themeColor="text1"/>
          <w:sz w:val="28"/>
          <w:szCs w:val="28"/>
        </w:rPr>
        <w:t xml:space="preserve">nhận điều lệ </w:t>
      </w:r>
      <w:r w:rsidRPr="00984DCB">
        <w:rPr>
          <w:rFonts w:eastAsia="Times New Roman" w:cs="Times New Roman"/>
          <w:color w:val="000000" w:themeColor="text1"/>
          <w:spacing w:val="-3"/>
          <w:sz w:val="28"/>
          <w:szCs w:val="28"/>
        </w:rPr>
        <w:t xml:space="preserve">quỹ, </w:t>
      </w:r>
      <w:r w:rsidRPr="00984DCB">
        <w:rPr>
          <w:rFonts w:eastAsia="Times New Roman" w:cs="Times New Roman"/>
          <w:color w:val="000000" w:themeColor="text1"/>
          <w:sz w:val="28"/>
          <w:szCs w:val="28"/>
        </w:rPr>
        <w:t xml:space="preserve">quỹ phải </w:t>
      </w:r>
      <w:r w:rsidRPr="00984DCB">
        <w:rPr>
          <w:rFonts w:eastAsia="Times New Roman" w:cs="Times New Roman"/>
          <w:color w:val="000000" w:themeColor="text1"/>
          <w:spacing w:val="-3"/>
          <w:sz w:val="28"/>
          <w:szCs w:val="28"/>
        </w:rPr>
        <w:t xml:space="preserve">công </w:t>
      </w:r>
      <w:r w:rsidRPr="00984DCB">
        <w:rPr>
          <w:rFonts w:eastAsia="Times New Roman" w:cs="Times New Roman"/>
          <w:color w:val="000000" w:themeColor="text1"/>
          <w:sz w:val="28"/>
          <w:szCs w:val="28"/>
        </w:rPr>
        <w:t xml:space="preserve">bố về </w:t>
      </w:r>
      <w:r w:rsidRPr="00984DCB">
        <w:rPr>
          <w:rFonts w:eastAsia="Times New Roman" w:cs="Times New Roman"/>
          <w:color w:val="000000" w:themeColor="text1"/>
          <w:spacing w:val="-3"/>
          <w:sz w:val="28"/>
          <w:szCs w:val="28"/>
        </w:rPr>
        <w:t xml:space="preserve">việc thành lập </w:t>
      </w:r>
      <w:r w:rsidRPr="00984DCB">
        <w:rPr>
          <w:rFonts w:eastAsia="Times New Roman" w:cs="Times New Roman"/>
          <w:color w:val="000000" w:themeColor="text1"/>
          <w:sz w:val="28"/>
          <w:szCs w:val="28"/>
        </w:rPr>
        <w:t xml:space="preserve">quỹ liên </w:t>
      </w:r>
      <w:r w:rsidRPr="00984DCB">
        <w:rPr>
          <w:rFonts w:eastAsia="Times New Roman" w:cs="Times New Roman"/>
          <w:color w:val="000000" w:themeColor="text1"/>
          <w:spacing w:val="-3"/>
          <w:sz w:val="28"/>
          <w:szCs w:val="28"/>
        </w:rPr>
        <w:t xml:space="preserve">tiếp </w:t>
      </w:r>
      <w:r w:rsidRPr="00984DCB">
        <w:rPr>
          <w:rFonts w:eastAsia="Times New Roman" w:cs="Times New Roman"/>
          <w:color w:val="000000" w:themeColor="text1"/>
          <w:sz w:val="28"/>
          <w:szCs w:val="28"/>
        </w:rPr>
        <w:t xml:space="preserve">trên 03 số </w:t>
      </w:r>
      <w:r w:rsidRPr="00984DCB">
        <w:rPr>
          <w:rFonts w:eastAsia="Times New Roman" w:cs="Times New Roman"/>
          <w:color w:val="000000" w:themeColor="text1"/>
          <w:spacing w:val="-3"/>
          <w:sz w:val="28"/>
          <w:szCs w:val="28"/>
        </w:rPr>
        <w:t xml:space="preserve">báo </w:t>
      </w:r>
      <w:r w:rsidRPr="00984DCB">
        <w:rPr>
          <w:rFonts w:eastAsia="Times New Roman" w:cs="Times New Roman"/>
          <w:color w:val="000000" w:themeColor="text1"/>
          <w:sz w:val="28"/>
          <w:szCs w:val="28"/>
        </w:rPr>
        <w:t xml:space="preserve">viết </w:t>
      </w:r>
      <w:r w:rsidRPr="00984DCB">
        <w:rPr>
          <w:rFonts w:eastAsia="Times New Roman" w:cs="Times New Roman"/>
          <w:color w:val="000000" w:themeColor="text1"/>
          <w:spacing w:val="-3"/>
          <w:sz w:val="28"/>
          <w:szCs w:val="28"/>
        </w:rPr>
        <w:t xml:space="preserve">hoặc </w:t>
      </w:r>
      <w:r w:rsidRPr="00984DCB">
        <w:rPr>
          <w:rFonts w:eastAsia="Times New Roman" w:cs="Times New Roman"/>
          <w:color w:val="000000" w:themeColor="text1"/>
          <w:sz w:val="28"/>
          <w:szCs w:val="28"/>
        </w:rPr>
        <w:t xml:space="preserve">báo </w:t>
      </w:r>
      <w:r w:rsidRPr="00984DCB">
        <w:rPr>
          <w:rFonts w:eastAsia="Times New Roman" w:cs="Times New Roman"/>
          <w:color w:val="000000" w:themeColor="text1"/>
          <w:spacing w:val="-3"/>
          <w:sz w:val="28"/>
          <w:szCs w:val="28"/>
        </w:rPr>
        <w:t xml:space="preserve">điện </w:t>
      </w:r>
      <w:r w:rsidRPr="00984DCB">
        <w:rPr>
          <w:rFonts w:eastAsia="Times New Roman" w:cs="Times New Roman"/>
          <w:color w:val="000000" w:themeColor="text1"/>
          <w:sz w:val="28"/>
          <w:szCs w:val="28"/>
        </w:rPr>
        <w:t xml:space="preserve">tử ở </w:t>
      </w:r>
      <w:r w:rsidRPr="00984DCB">
        <w:rPr>
          <w:rFonts w:eastAsia="Times New Roman" w:cs="Times New Roman"/>
          <w:color w:val="000000" w:themeColor="text1"/>
          <w:spacing w:val="-2"/>
          <w:sz w:val="28"/>
          <w:szCs w:val="28"/>
        </w:rPr>
        <w:t xml:space="preserve">địa </w:t>
      </w:r>
      <w:r w:rsidRPr="00984DCB">
        <w:rPr>
          <w:rFonts w:eastAsia="Times New Roman" w:cs="Times New Roman"/>
          <w:color w:val="000000" w:themeColor="text1"/>
          <w:spacing w:val="-3"/>
          <w:sz w:val="28"/>
          <w:szCs w:val="28"/>
        </w:rPr>
        <w:t xml:space="preserve">phương </w:t>
      </w:r>
      <w:r w:rsidRPr="00984DCB">
        <w:rPr>
          <w:rFonts w:eastAsia="Times New Roman" w:cs="Times New Roman"/>
          <w:color w:val="000000" w:themeColor="text1"/>
          <w:spacing w:val="-2"/>
          <w:sz w:val="28"/>
          <w:szCs w:val="28"/>
        </w:rPr>
        <w:t xml:space="preserve">đối </w:t>
      </w:r>
      <w:r w:rsidRPr="00984DCB">
        <w:rPr>
          <w:rFonts w:eastAsia="Times New Roman" w:cs="Times New Roman"/>
          <w:color w:val="000000" w:themeColor="text1"/>
          <w:spacing w:val="-3"/>
          <w:sz w:val="28"/>
          <w:szCs w:val="28"/>
        </w:rPr>
        <w:t xml:space="preserve">với </w:t>
      </w:r>
      <w:r w:rsidRPr="00984DCB">
        <w:rPr>
          <w:rFonts w:eastAsia="Times New Roman" w:cs="Times New Roman"/>
          <w:color w:val="000000" w:themeColor="text1"/>
          <w:spacing w:val="-2"/>
          <w:sz w:val="28"/>
          <w:szCs w:val="28"/>
        </w:rPr>
        <w:t xml:space="preserve">quỹ </w:t>
      </w:r>
      <w:r w:rsidRPr="00984DCB">
        <w:rPr>
          <w:rFonts w:eastAsia="Times New Roman" w:cs="Times New Roman"/>
          <w:color w:val="000000" w:themeColor="text1"/>
          <w:sz w:val="28"/>
          <w:szCs w:val="28"/>
        </w:rPr>
        <w:t xml:space="preserve">do Chủ </w:t>
      </w:r>
      <w:r w:rsidRPr="00984DCB">
        <w:rPr>
          <w:rFonts w:eastAsia="Times New Roman" w:cs="Times New Roman"/>
          <w:color w:val="000000" w:themeColor="text1"/>
          <w:spacing w:val="-3"/>
          <w:sz w:val="28"/>
          <w:szCs w:val="28"/>
        </w:rPr>
        <w:t xml:space="preserve">tịch </w:t>
      </w:r>
      <w:r w:rsidRPr="00984DCB">
        <w:rPr>
          <w:rFonts w:eastAsia="Times New Roman" w:cs="Times New Roman"/>
          <w:color w:val="000000" w:themeColor="text1"/>
          <w:sz w:val="28"/>
          <w:szCs w:val="28"/>
        </w:rPr>
        <w:t>Ủy ban</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nhân</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dân</w:t>
      </w:r>
      <w:r w:rsidRPr="00984DCB">
        <w:rPr>
          <w:rFonts w:eastAsia="Times New Roman" w:cs="Times New Roman"/>
          <w:color w:val="000000" w:themeColor="text1"/>
          <w:spacing w:val="-5"/>
          <w:sz w:val="28"/>
          <w:szCs w:val="28"/>
        </w:rPr>
        <w:t xml:space="preserve"> </w:t>
      </w:r>
      <w:r w:rsidRPr="00984DCB">
        <w:rPr>
          <w:rFonts w:eastAsia="Times New Roman" w:cs="Times New Roman"/>
          <w:color w:val="000000" w:themeColor="text1"/>
          <w:sz w:val="28"/>
          <w:szCs w:val="28"/>
        </w:rPr>
        <w:t>cấp</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tỉnh</w:t>
      </w:r>
      <w:r w:rsidRPr="00984DCB">
        <w:rPr>
          <w:rFonts w:eastAsia="Times New Roman" w:cs="Times New Roman"/>
          <w:color w:val="000000" w:themeColor="text1"/>
          <w:spacing w:val="-7"/>
          <w:sz w:val="28"/>
          <w:szCs w:val="28"/>
        </w:rPr>
        <w:t xml:space="preserve"> </w:t>
      </w:r>
      <w:r w:rsidRPr="00984DCB">
        <w:rPr>
          <w:rFonts w:eastAsia="Times New Roman" w:cs="Times New Roman"/>
          <w:color w:val="000000" w:themeColor="text1"/>
          <w:sz w:val="28"/>
          <w:szCs w:val="28"/>
        </w:rPr>
        <w:t>cho</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phép</w:t>
      </w:r>
      <w:r w:rsidRPr="00984DCB">
        <w:rPr>
          <w:rFonts w:eastAsia="Times New Roman" w:cs="Times New Roman"/>
          <w:color w:val="000000" w:themeColor="text1"/>
          <w:spacing w:val="-5"/>
          <w:sz w:val="28"/>
          <w:szCs w:val="28"/>
        </w:rPr>
        <w:t xml:space="preserve"> </w:t>
      </w:r>
      <w:r w:rsidRPr="00984DCB">
        <w:rPr>
          <w:rFonts w:eastAsia="Times New Roman" w:cs="Times New Roman"/>
          <w:color w:val="000000" w:themeColor="text1"/>
          <w:spacing w:val="-3"/>
          <w:sz w:val="28"/>
          <w:szCs w:val="28"/>
        </w:rPr>
        <w:t>thành</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lập</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về</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các</w:t>
      </w:r>
      <w:r w:rsidRPr="00984DCB">
        <w:rPr>
          <w:rFonts w:eastAsia="Times New Roman" w:cs="Times New Roman"/>
          <w:color w:val="000000" w:themeColor="text1"/>
          <w:spacing w:val="-7"/>
          <w:sz w:val="28"/>
          <w:szCs w:val="28"/>
        </w:rPr>
        <w:t xml:space="preserve"> </w:t>
      </w:r>
      <w:r w:rsidRPr="00984DCB">
        <w:rPr>
          <w:rFonts w:eastAsia="Times New Roman" w:cs="Times New Roman"/>
          <w:color w:val="000000" w:themeColor="text1"/>
          <w:sz w:val="28"/>
          <w:szCs w:val="28"/>
        </w:rPr>
        <w:t>nội</w:t>
      </w:r>
      <w:r w:rsidRPr="00984DCB">
        <w:rPr>
          <w:rFonts w:eastAsia="Times New Roman" w:cs="Times New Roman"/>
          <w:color w:val="000000" w:themeColor="text1"/>
          <w:spacing w:val="-4"/>
          <w:sz w:val="28"/>
          <w:szCs w:val="28"/>
        </w:rPr>
        <w:t xml:space="preserve"> </w:t>
      </w:r>
      <w:r w:rsidRPr="00984DCB">
        <w:rPr>
          <w:rFonts w:eastAsia="Times New Roman" w:cs="Times New Roman"/>
          <w:color w:val="000000" w:themeColor="text1"/>
          <w:spacing w:val="-3"/>
          <w:sz w:val="28"/>
          <w:szCs w:val="28"/>
        </w:rPr>
        <w:t>dung</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chủ</w:t>
      </w:r>
      <w:r w:rsidRPr="00984DCB">
        <w:rPr>
          <w:rFonts w:eastAsia="Times New Roman" w:cs="Times New Roman"/>
          <w:color w:val="000000" w:themeColor="text1"/>
          <w:spacing w:val="-5"/>
          <w:sz w:val="28"/>
          <w:szCs w:val="28"/>
        </w:rPr>
        <w:t xml:space="preserve"> </w:t>
      </w:r>
      <w:r w:rsidRPr="00984DCB">
        <w:rPr>
          <w:rFonts w:eastAsia="Times New Roman" w:cs="Times New Roman"/>
          <w:color w:val="000000" w:themeColor="text1"/>
          <w:sz w:val="28"/>
          <w:szCs w:val="28"/>
        </w:rPr>
        <w:t>yếu</w:t>
      </w:r>
      <w:r w:rsidRPr="00984DCB">
        <w:rPr>
          <w:rFonts w:eastAsia="Times New Roman" w:cs="Times New Roman"/>
          <w:color w:val="000000" w:themeColor="text1"/>
          <w:spacing w:val="-5"/>
          <w:sz w:val="28"/>
          <w:szCs w:val="28"/>
        </w:rPr>
        <w:t xml:space="preserve"> </w:t>
      </w:r>
      <w:r w:rsidRPr="00984DCB">
        <w:rPr>
          <w:rFonts w:eastAsia="Times New Roman" w:cs="Times New Roman"/>
          <w:color w:val="000000" w:themeColor="text1"/>
          <w:sz w:val="28"/>
          <w:szCs w:val="28"/>
        </w:rPr>
        <w:t>sau</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đây:</w:t>
      </w:r>
    </w:p>
    <w:p w:rsidR="009F2C9B" w:rsidRPr="00984DCB" w:rsidRDefault="003627FC" w:rsidP="006D184F">
      <w:pPr>
        <w:widowControl w:val="0"/>
        <w:tabs>
          <w:tab w:val="left" w:pos="720"/>
        </w:tabs>
        <w:autoSpaceDE w:val="0"/>
        <w:autoSpaceDN w:val="0"/>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CD28AC" w:rsidRPr="00984DCB">
        <w:rPr>
          <w:rFonts w:eastAsia="Times New Roman" w:cs="Times New Roman"/>
          <w:color w:val="000000" w:themeColor="text1"/>
          <w:sz w:val="28"/>
          <w:szCs w:val="28"/>
        </w:rPr>
        <w:t>Tên quỹ.</w:t>
      </w:r>
    </w:p>
    <w:p w:rsidR="009F2C9B" w:rsidRPr="00984DCB" w:rsidRDefault="003627FC" w:rsidP="006D184F">
      <w:pPr>
        <w:widowControl w:val="0"/>
        <w:tabs>
          <w:tab w:val="left" w:pos="720"/>
          <w:tab w:val="left" w:pos="4962"/>
        </w:tabs>
        <w:autoSpaceDE w:val="0"/>
        <w:autoSpaceDN w:val="0"/>
        <w:spacing w:before="110"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 xml:space="preserve">Địa chỉ trụ sở chính, điện thoại, email hoặc website (nếu có) của </w:t>
      </w:r>
      <w:r w:rsidR="00CD28AC" w:rsidRPr="00984DCB">
        <w:rPr>
          <w:rFonts w:eastAsia="Times New Roman" w:cs="Times New Roman"/>
          <w:color w:val="000000" w:themeColor="text1"/>
          <w:sz w:val="28"/>
          <w:szCs w:val="28"/>
        </w:rPr>
        <w:t>quỹ.</w:t>
      </w:r>
    </w:p>
    <w:p w:rsidR="009F2C9B" w:rsidRPr="00984DCB" w:rsidRDefault="003627FC" w:rsidP="006D184F">
      <w:pPr>
        <w:widowControl w:val="0"/>
        <w:tabs>
          <w:tab w:val="left" w:pos="720"/>
        </w:tabs>
        <w:autoSpaceDE w:val="0"/>
        <w:autoSpaceDN w:val="0"/>
        <w:spacing w:before="59"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CD28AC" w:rsidRPr="00984DCB">
        <w:rPr>
          <w:rFonts w:eastAsia="Times New Roman" w:cs="Times New Roman"/>
          <w:color w:val="000000" w:themeColor="text1"/>
          <w:sz w:val="28"/>
          <w:szCs w:val="28"/>
        </w:rPr>
        <w:t>Tôn chỉ, mục đích của quỹ.</w:t>
      </w:r>
    </w:p>
    <w:p w:rsidR="009F2C9B" w:rsidRPr="00984DCB" w:rsidRDefault="003627FC" w:rsidP="006D184F">
      <w:pPr>
        <w:widowControl w:val="0"/>
        <w:tabs>
          <w:tab w:val="left" w:pos="720"/>
        </w:tabs>
        <w:autoSpaceDE w:val="0"/>
        <w:autoSpaceDN w:val="0"/>
        <w:spacing w:before="107"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Phạm vi hoạt động của</w:t>
      </w:r>
      <w:r w:rsidR="009F2C9B" w:rsidRPr="00984DCB">
        <w:rPr>
          <w:rFonts w:eastAsia="Times New Roman" w:cs="Times New Roman"/>
          <w:color w:val="000000" w:themeColor="text1"/>
          <w:spacing w:val="-12"/>
          <w:sz w:val="28"/>
          <w:szCs w:val="28"/>
        </w:rPr>
        <w:t xml:space="preserve"> </w:t>
      </w:r>
      <w:r w:rsidR="00CD28AC" w:rsidRPr="00984DCB">
        <w:rPr>
          <w:rFonts w:eastAsia="Times New Roman" w:cs="Times New Roman"/>
          <w:color w:val="000000" w:themeColor="text1"/>
          <w:sz w:val="28"/>
          <w:szCs w:val="28"/>
        </w:rPr>
        <w:t>quỹ.</w:t>
      </w:r>
    </w:p>
    <w:p w:rsidR="009F2C9B" w:rsidRPr="00984DCB" w:rsidRDefault="003627FC" w:rsidP="006D184F">
      <w:pPr>
        <w:widowControl w:val="0"/>
        <w:tabs>
          <w:tab w:val="left" w:pos="720"/>
        </w:tabs>
        <w:autoSpaceDE w:val="0"/>
        <w:autoSpaceDN w:val="0"/>
        <w:spacing w:before="11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Lĩnh vực hoạt động chính của</w:t>
      </w:r>
      <w:r w:rsidR="009F2C9B" w:rsidRPr="00984DCB">
        <w:rPr>
          <w:rFonts w:eastAsia="Times New Roman" w:cs="Times New Roman"/>
          <w:color w:val="000000" w:themeColor="text1"/>
          <w:spacing w:val="-3"/>
          <w:sz w:val="28"/>
          <w:szCs w:val="28"/>
        </w:rPr>
        <w:t xml:space="preserve"> </w:t>
      </w:r>
      <w:r w:rsidR="00CD28AC" w:rsidRPr="00984DCB">
        <w:rPr>
          <w:rFonts w:eastAsia="Times New Roman" w:cs="Times New Roman"/>
          <w:color w:val="000000" w:themeColor="text1"/>
          <w:sz w:val="28"/>
          <w:szCs w:val="28"/>
        </w:rPr>
        <w:t>quỹ.</w:t>
      </w:r>
    </w:p>
    <w:p w:rsidR="009F2C9B" w:rsidRPr="00984DCB" w:rsidRDefault="003627FC" w:rsidP="006D184F">
      <w:pPr>
        <w:widowControl w:val="0"/>
        <w:tabs>
          <w:tab w:val="left" w:pos="720"/>
        </w:tabs>
        <w:autoSpaceDE w:val="0"/>
        <w:autoSpaceDN w:val="0"/>
        <w:spacing w:before="108"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 xml:space="preserve">Số tài khoản, tên, địa chỉ ngân hàng nơi quỹ </w:t>
      </w:r>
      <w:r w:rsidR="009F2C9B" w:rsidRPr="00984DCB">
        <w:rPr>
          <w:rFonts w:eastAsia="Times New Roman" w:cs="Times New Roman"/>
          <w:color w:val="000000" w:themeColor="text1"/>
          <w:spacing w:val="-3"/>
          <w:sz w:val="28"/>
          <w:szCs w:val="28"/>
        </w:rPr>
        <w:t xml:space="preserve">mở </w:t>
      </w:r>
      <w:r w:rsidR="009F2C9B" w:rsidRPr="00984DCB">
        <w:rPr>
          <w:rFonts w:eastAsia="Times New Roman" w:cs="Times New Roman"/>
          <w:color w:val="000000" w:themeColor="text1"/>
          <w:sz w:val="28"/>
          <w:szCs w:val="28"/>
        </w:rPr>
        <w:t>tài</w:t>
      </w:r>
      <w:r w:rsidR="009F2C9B" w:rsidRPr="00984DCB">
        <w:rPr>
          <w:rFonts w:eastAsia="Times New Roman" w:cs="Times New Roman"/>
          <w:color w:val="000000" w:themeColor="text1"/>
          <w:spacing w:val="-1"/>
          <w:sz w:val="28"/>
          <w:szCs w:val="28"/>
        </w:rPr>
        <w:t xml:space="preserve"> </w:t>
      </w:r>
      <w:r w:rsidR="00CD28AC" w:rsidRPr="00984DCB">
        <w:rPr>
          <w:rFonts w:eastAsia="Times New Roman" w:cs="Times New Roman"/>
          <w:color w:val="000000" w:themeColor="text1"/>
          <w:sz w:val="28"/>
          <w:szCs w:val="28"/>
        </w:rPr>
        <w:t>khoản.</w:t>
      </w:r>
    </w:p>
    <w:p w:rsidR="009F2C9B" w:rsidRPr="00984DCB" w:rsidRDefault="003627FC" w:rsidP="006D184F">
      <w:pPr>
        <w:widowControl w:val="0"/>
        <w:tabs>
          <w:tab w:val="left" w:pos="720"/>
        </w:tabs>
        <w:autoSpaceDE w:val="0"/>
        <w:autoSpaceDN w:val="0"/>
        <w:spacing w:before="108"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Họ tên, địa chỉ thường trú, quốc tịch, số giấy chứng minh nhân dân hoặc hộ chiếu của người đại diện theo pháp luật của</w:t>
      </w:r>
      <w:r w:rsidR="009F2C9B" w:rsidRPr="00984DCB">
        <w:rPr>
          <w:rFonts w:eastAsia="Times New Roman" w:cs="Times New Roman"/>
          <w:color w:val="000000" w:themeColor="text1"/>
          <w:spacing w:val="-2"/>
          <w:sz w:val="28"/>
          <w:szCs w:val="28"/>
        </w:rPr>
        <w:t xml:space="preserve"> </w:t>
      </w:r>
      <w:r w:rsidR="00CD28AC" w:rsidRPr="00984DCB">
        <w:rPr>
          <w:rFonts w:eastAsia="Times New Roman" w:cs="Times New Roman"/>
          <w:color w:val="000000" w:themeColor="text1"/>
          <w:sz w:val="28"/>
          <w:szCs w:val="28"/>
        </w:rPr>
        <w:t>quỹ.</w:t>
      </w:r>
    </w:p>
    <w:p w:rsidR="009F2C9B" w:rsidRPr="00984DCB" w:rsidRDefault="003627FC" w:rsidP="006D184F">
      <w:pPr>
        <w:widowControl w:val="0"/>
        <w:tabs>
          <w:tab w:val="left" w:pos="720"/>
        </w:tabs>
        <w:autoSpaceDE w:val="0"/>
        <w:autoSpaceDN w:val="0"/>
        <w:spacing w:before="55"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Số, ký hiệu, ngày, tháng, năm và cơ quan cấp giấy phép thành lập và công nhận điều lệ</w:t>
      </w:r>
      <w:r w:rsidR="009F2C9B" w:rsidRPr="00984DCB">
        <w:rPr>
          <w:rFonts w:eastAsia="Times New Roman" w:cs="Times New Roman"/>
          <w:color w:val="000000" w:themeColor="text1"/>
          <w:spacing w:val="-10"/>
          <w:sz w:val="28"/>
          <w:szCs w:val="28"/>
        </w:rPr>
        <w:t xml:space="preserve"> </w:t>
      </w:r>
      <w:r w:rsidR="00CD28AC" w:rsidRPr="00984DCB">
        <w:rPr>
          <w:rFonts w:eastAsia="Times New Roman" w:cs="Times New Roman"/>
          <w:color w:val="000000" w:themeColor="text1"/>
          <w:sz w:val="28"/>
          <w:szCs w:val="28"/>
        </w:rPr>
        <w:t>quỹ.</w:t>
      </w:r>
    </w:p>
    <w:p w:rsidR="009F2C9B" w:rsidRPr="00984DCB" w:rsidRDefault="003627FC" w:rsidP="006D184F">
      <w:pPr>
        <w:widowControl w:val="0"/>
        <w:tabs>
          <w:tab w:val="left" w:pos="720"/>
        </w:tabs>
        <w:autoSpaceDE w:val="0"/>
        <w:autoSpaceDN w:val="0"/>
        <w:spacing w:before="58"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Số tài sản đóng góp thành lập quỹ của các sáng lập</w:t>
      </w:r>
      <w:r w:rsidR="009F2C9B" w:rsidRPr="00984DCB">
        <w:rPr>
          <w:rFonts w:eastAsia="Times New Roman" w:cs="Times New Roman"/>
          <w:color w:val="000000" w:themeColor="text1"/>
          <w:spacing w:val="-13"/>
          <w:sz w:val="28"/>
          <w:szCs w:val="28"/>
        </w:rPr>
        <w:t xml:space="preserve"> </w:t>
      </w:r>
      <w:r w:rsidR="009F2C9B" w:rsidRPr="00984DCB">
        <w:rPr>
          <w:rFonts w:eastAsia="Times New Roman" w:cs="Times New Roman"/>
          <w:color w:val="000000" w:themeColor="text1"/>
          <w:sz w:val="28"/>
          <w:szCs w:val="28"/>
        </w:rPr>
        <w:t>viên.</w:t>
      </w:r>
    </w:p>
    <w:p w:rsidR="00297938" w:rsidRPr="00984DCB" w:rsidRDefault="00AB34BA" w:rsidP="006D184F">
      <w:pPr>
        <w:widowControl w:val="0"/>
        <w:tabs>
          <w:tab w:val="left" w:pos="720"/>
        </w:tabs>
        <w:autoSpaceDE w:val="0"/>
        <w:autoSpaceDN w:val="0"/>
        <w:spacing w:before="58" w:after="0" w:line="240" w:lineRule="auto"/>
        <w:rPr>
          <w:rFonts w:eastAsia="Times New Roman" w:cs="Times New Roman"/>
          <w:color w:val="000000" w:themeColor="text1"/>
          <w:sz w:val="28"/>
          <w:szCs w:val="28"/>
        </w:rPr>
      </w:pPr>
      <w:r w:rsidRPr="00984DCB">
        <w:rPr>
          <w:rFonts w:eastAsia="Times New Roman" w:cs="Times New Roman"/>
          <w:b/>
          <w:color w:val="000000" w:themeColor="text1"/>
          <w:sz w:val="28"/>
          <w:szCs w:val="28"/>
        </w:rPr>
        <w:tab/>
      </w:r>
      <w:r w:rsidR="009F2C9B" w:rsidRPr="00984DCB">
        <w:rPr>
          <w:rFonts w:eastAsia="Times New Roman" w:cs="Times New Roman"/>
          <w:b/>
          <w:color w:val="000000" w:themeColor="text1"/>
          <w:sz w:val="28"/>
          <w:szCs w:val="28"/>
        </w:rPr>
        <w:t>11.</w:t>
      </w:r>
      <w:r w:rsidR="009F2C9B" w:rsidRPr="00984DCB">
        <w:rPr>
          <w:rFonts w:eastAsia="Times New Roman" w:cs="Times New Roman"/>
          <w:color w:val="000000" w:themeColor="text1"/>
          <w:sz w:val="28"/>
          <w:szCs w:val="28"/>
        </w:rPr>
        <w:t xml:space="preserve"> </w:t>
      </w:r>
      <w:r w:rsidR="009F2C9B" w:rsidRPr="00984DCB">
        <w:rPr>
          <w:rFonts w:eastAsia="Times New Roman" w:cs="Times New Roman"/>
          <w:b/>
          <w:bCs/>
          <w:color w:val="000000" w:themeColor="text1"/>
          <w:sz w:val="28"/>
          <w:szCs w:val="28"/>
        </w:rPr>
        <w:t>Căn cứ pháp lý của thủ tục hành</w:t>
      </w:r>
      <w:r w:rsidR="009F2C9B" w:rsidRPr="00984DCB">
        <w:rPr>
          <w:rFonts w:eastAsia="Times New Roman" w:cs="Times New Roman"/>
          <w:b/>
          <w:bCs/>
          <w:color w:val="000000" w:themeColor="text1"/>
          <w:spacing w:val="-8"/>
          <w:sz w:val="28"/>
          <w:szCs w:val="28"/>
        </w:rPr>
        <w:t xml:space="preserve"> </w:t>
      </w:r>
      <w:r w:rsidR="009F2C9B" w:rsidRPr="00984DCB">
        <w:rPr>
          <w:rFonts w:eastAsia="Times New Roman" w:cs="Times New Roman"/>
          <w:b/>
          <w:bCs/>
          <w:color w:val="000000" w:themeColor="text1"/>
          <w:sz w:val="28"/>
          <w:szCs w:val="28"/>
        </w:rPr>
        <w:t>chính</w:t>
      </w:r>
    </w:p>
    <w:p w:rsidR="009F2C9B" w:rsidRPr="00984DCB" w:rsidRDefault="00297938" w:rsidP="006D184F">
      <w:pPr>
        <w:widowControl w:val="0"/>
        <w:tabs>
          <w:tab w:val="left" w:pos="720"/>
        </w:tabs>
        <w:autoSpaceDE w:val="0"/>
        <w:autoSpaceDN w:val="0"/>
        <w:spacing w:before="58"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Ngh</w:t>
      </w:r>
      <w:r w:rsidRPr="00984DCB">
        <w:rPr>
          <w:rFonts w:eastAsia="Times New Roman" w:cs="Times New Roman"/>
          <w:color w:val="000000" w:themeColor="text1"/>
          <w:sz w:val="28"/>
          <w:szCs w:val="28"/>
        </w:rPr>
        <w:t>ị định số 93/2019/NĐ-CP ngày 25/11/</w:t>
      </w:r>
      <w:r w:rsidR="009F2C9B" w:rsidRPr="00984DCB">
        <w:rPr>
          <w:rFonts w:eastAsia="Times New Roman" w:cs="Times New Roman"/>
          <w:color w:val="000000" w:themeColor="text1"/>
          <w:sz w:val="28"/>
          <w:szCs w:val="28"/>
        </w:rPr>
        <w:t>2019 của Chính phủ về tổ chức, hoạt động của quỹ xã hội, quỹ từ</w:t>
      </w:r>
      <w:r w:rsidR="009F2C9B" w:rsidRPr="00984DCB">
        <w:rPr>
          <w:rFonts w:eastAsia="Times New Roman" w:cs="Times New Roman"/>
          <w:color w:val="000000" w:themeColor="text1"/>
          <w:spacing w:val="-17"/>
          <w:sz w:val="28"/>
          <w:szCs w:val="28"/>
        </w:rPr>
        <w:t xml:space="preserve"> </w:t>
      </w:r>
      <w:r w:rsidR="007E0C36" w:rsidRPr="00984DCB">
        <w:rPr>
          <w:rFonts w:eastAsia="Times New Roman" w:cs="Times New Roman"/>
          <w:color w:val="000000" w:themeColor="text1"/>
          <w:sz w:val="28"/>
          <w:szCs w:val="28"/>
        </w:rPr>
        <w:t>thiện.</w:t>
      </w:r>
    </w:p>
    <w:p w:rsidR="008B6624" w:rsidRPr="00984DCB" w:rsidRDefault="00297938" w:rsidP="006D184F">
      <w:pPr>
        <w:widowControl w:val="0"/>
        <w:tabs>
          <w:tab w:val="left" w:pos="720"/>
        </w:tabs>
        <w:autoSpaceDE w:val="0"/>
        <w:autoSpaceDN w:val="0"/>
        <w:spacing w:before="59" w:after="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9F2C9B" w:rsidRPr="00984DCB">
        <w:rPr>
          <w:rFonts w:eastAsia="Times New Roman" w:cs="Times New Roman"/>
          <w:color w:val="000000" w:themeColor="text1"/>
          <w:sz w:val="28"/>
          <w:szCs w:val="28"/>
        </w:rPr>
        <w:t>Thôn</w:t>
      </w:r>
      <w:r w:rsidRPr="00984DCB">
        <w:rPr>
          <w:rFonts w:eastAsia="Times New Roman" w:cs="Times New Roman"/>
          <w:color w:val="000000" w:themeColor="text1"/>
          <w:sz w:val="28"/>
          <w:szCs w:val="28"/>
        </w:rPr>
        <w:t>g tư số 04/2020/TT-BNV ngày 13/10/</w:t>
      </w:r>
      <w:r w:rsidR="009F2C9B" w:rsidRPr="00984DCB">
        <w:rPr>
          <w:rFonts w:eastAsia="Times New Roman" w:cs="Times New Roman"/>
          <w:color w:val="000000" w:themeColor="text1"/>
          <w:sz w:val="28"/>
          <w:szCs w:val="28"/>
        </w:rPr>
        <w:t xml:space="preserve">2020 của </w:t>
      </w:r>
      <w:r w:rsidR="00C70972" w:rsidRPr="00984DCB">
        <w:rPr>
          <w:rFonts w:eastAsia="Times New Roman" w:cs="Times New Roman"/>
          <w:color w:val="000000" w:themeColor="text1"/>
          <w:sz w:val="28"/>
          <w:szCs w:val="28"/>
        </w:rPr>
        <w:t xml:space="preserve">Bộ trưởng </w:t>
      </w:r>
      <w:r w:rsidR="009F2C9B" w:rsidRPr="00984DCB">
        <w:rPr>
          <w:rFonts w:eastAsia="Times New Roman" w:cs="Times New Roman"/>
          <w:color w:val="000000" w:themeColor="text1"/>
          <w:sz w:val="28"/>
          <w:szCs w:val="28"/>
        </w:rPr>
        <w:t>Bộ Nội vụ quy định chi tiết thi hành Nghị định</w:t>
      </w:r>
      <w:r w:rsidR="00A51F98" w:rsidRPr="00984DCB">
        <w:rPr>
          <w:rFonts w:eastAsia="Times New Roman" w:cs="Times New Roman"/>
          <w:color w:val="000000" w:themeColor="text1"/>
          <w:sz w:val="28"/>
          <w:szCs w:val="28"/>
        </w:rPr>
        <w:t xml:space="preserve"> số 93/2019/NĐ-CP ngày 25/11/</w:t>
      </w:r>
      <w:r w:rsidR="009F2C9B" w:rsidRPr="00984DCB">
        <w:rPr>
          <w:rFonts w:eastAsia="Times New Roman" w:cs="Times New Roman"/>
          <w:color w:val="000000" w:themeColor="text1"/>
          <w:sz w:val="28"/>
          <w:szCs w:val="28"/>
        </w:rPr>
        <w:t xml:space="preserve">2019 của </w:t>
      </w:r>
      <w:r w:rsidR="009F2C9B" w:rsidRPr="00984DCB">
        <w:rPr>
          <w:rFonts w:eastAsia="Times New Roman" w:cs="Times New Roman"/>
          <w:color w:val="000000" w:themeColor="text1"/>
          <w:sz w:val="28"/>
          <w:szCs w:val="28"/>
        </w:rPr>
        <w:lastRenderedPageBreak/>
        <w:t>Chính phủ về tổ chức, hoạt động của quỹ xã hội, quỹ từ thiện.</w:t>
      </w:r>
    </w:p>
    <w:p w:rsidR="00E02733" w:rsidRPr="00984DCB" w:rsidRDefault="00292BD6" w:rsidP="006D184F">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E02733" w:rsidRPr="00984DCB">
        <w:rPr>
          <w:rFonts w:eastAsia="Times New Roman" w:cs="Times New Roman"/>
          <w:b/>
          <w:bCs/>
          <w:color w:val="000000" w:themeColor="text1"/>
          <w:sz w:val="28"/>
          <w:szCs w:val="28"/>
        </w:rPr>
        <w:t>II. THỦ TỤC CÔNG NHẬN QUỸ ĐỦ ĐIỀU KIỆN HOẠT ĐỘNG VÀ CÔNG NHẬN THÀNH VIÊN HỘI ĐỒNG QUẢN LÝ</w:t>
      </w:r>
      <w:r w:rsidR="00E02733" w:rsidRPr="00984DCB">
        <w:rPr>
          <w:rFonts w:eastAsia="Times New Roman" w:cs="Times New Roman"/>
          <w:b/>
          <w:bCs/>
          <w:color w:val="000000" w:themeColor="text1"/>
          <w:spacing w:val="-6"/>
          <w:sz w:val="28"/>
          <w:szCs w:val="28"/>
        </w:rPr>
        <w:t xml:space="preserve"> </w:t>
      </w:r>
      <w:r w:rsidR="00E02733" w:rsidRPr="00984DCB">
        <w:rPr>
          <w:rFonts w:eastAsia="Times New Roman" w:cs="Times New Roman"/>
          <w:b/>
          <w:bCs/>
          <w:color w:val="000000" w:themeColor="text1"/>
          <w:sz w:val="28"/>
          <w:szCs w:val="28"/>
        </w:rPr>
        <w:t>QUỸ</w:t>
      </w:r>
    </w:p>
    <w:p w:rsidR="00E02733" w:rsidRPr="00984DCB" w:rsidRDefault="00E02733" w:rsidP="006D184F">
      <w:pPr>
        <w:widowControl w:val="0"/>
        <w:tabs>
          <w:tab w:val="left" w:pos="709"/>
          <w:tab w:val="left" w:pos="1306"/>
        </w:tabs>
        <w:autoSpaceDE w:val="0"/>
        <w:autoSpaceDN w:val="0"/>
        <w:spacing w:before="120" w:after="120" w:line="240" w:lineRule="auto"/>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ab/>
        <w:t>1. Trình tự thực</w:t>
      </w:r>
      <w:r w:rsidRPr="00984DCB">
        <w:rPr>
          <w:rFonts w:eastAsia="Times New Roman" w:cs="Times New Roman"/>
          <w:b/>
          <w:color w:val="000000" w:themeColor="text1"/>
          <w:spacing w:val="-2"/>
          <w:sz w:val="28"/>
          <w:szCs w:val="28"/>
        </w:rPr>
        <w:t xml:space="preserve"> </w:t>
      </w:r>
      <w:r w:rsidRPr="00984DCB">
        <w:rPr>
          <w:rFonts w:eastAsia="Times New Roman" w:cs="Times New Roman"/>
          <w:b/>
          <w:color w:val="000000" w:themeColor="text1"/>
          <w:sz w:val="28"/>
          <w:szCs w:val="28"/>
        </w:rPr>
        <w:t>hiện</w:t>
      </w:r>
    </w:p>
    <w:p w:rsidR="00E02733" w:rsidRPr="00984DCB" w:rsidRDefault="00E02733" w:rsidP="006D184F">
      <w:pPr>
        <w:widowControl w:val="0"/>
        <w:tabs>
          <w:tab w:val="left" w:pos="709"/>
          <w:tab w:val="left" w:pos="993"/>
        </w:tabs>
        <w:autoSpaceDE w:val="0"/>
        <w:autoSpaceDN w:val="0"/>
        <w:spacing w:before="120" w:after="120" w:line="240" w:lineRule="auto"/>
        <w:ind w:right="-6"/>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783961" w:rsidRPr="00984DCB">
        <w:rPr>
          <w:rFonts w:eastAsia="Times New Roman" w:cs="Times New Roman"/>
          <w:color w:val="000000" w:themeColor="text1"/>
          <w:sz w:val="28"/>
          <w:szCs w:val="28"/>
        </w:rPr>
        <w:t xml:space="preserve">Bước 1: </w:t>
      </w:r>
      <w:r w:rsidR="00437A97" w:rsidRPr="00984DCB">
        <w:rPr>
          <w:rFonts w:eastAsia="Times New Roman" w:cs="Times New Roman"/>
          <w:color w:val="000000" w:themeColor="text1"/>
          <w:sz w:val="28"/>
          <w:szCs w:val="28"/>
        </w:rPr>
        <w:t>Sau khi hoàn tất các thủ tục công bố về việc thành lập quỹ và chuyển quyền sở hữu tài sản đóng góp thành lập quỹ, Hội đồng quản lý quỹ gửi hồ sơ đề nghị công nhận quỹ đủ điều kiện hoạt động và công nhận thành viên Hội đồng quản lý quỹ đến Sở Nội vụ.</w:t>
      </w:r>
    </w:p>
    <w:p w:rsidR="00471E07" w:rsidRPr="00984DCB" w:rsidRDefault="00E02733" w:rsidP="006D184F">
      <w:pPr>
        <w:widowControl w:val="0"/>
        <w:tabs>
          <w:tab w:val="left" w:pos="709"/>
          <w:tab w:val="left" w:pos="993"/>
        </w:tabs>
        <w:autoSpaceDE w:val="0"/>
        <w:autoSpaceDN w:val="0"/>
        <w:spacing w:before="120" w:after="120" w:line="240" w:lineRule="auto"/>
        <w:ind w:right="-6"/>
        <w:jc w:val="both"/>
        <w:rPr>
          <w:rFonts w:eastAsia="Times New Roman" w:cs="Times New Roman"/>
          <w:b/>
          <w:color w:val="000000" w:themeColor="text1"/>
          <w:sz w:val="28"/>
          <w:szCs w:val="28"/>
        </w:rPr>
      </w:pPr>
      <w:r w:rsidRPr="00984DCB">
        <w:rPr>
          <w:rFonts w:eastAsia="Times New Roman" w:cs="Times New Roman"/>
          <w:color w:val="000000" w:themeColor="text1"/>
          <w:sz w:val="28"/>
          <w:szCs w:val="28"/>
        </w:rPr>
        <w:tab/>
        <w:t xml:space="preserve">Bước 2: </w:t>
      </w:r>
      <w:r w:rsidR="00471E07" w:rsidRPr="00984DCB">
        <w:rPr>
          <w:rFonts w:eastAsia="Times New Roman" w:cs="Times New Roman"/>
          <w:color w:val="000000" w:themeColor="text1"/>
          <w:sz w:val="28"/>
          <w:szCs w:val="28"/>
        </w:rPr>
        <w:t xml:space="preserve">Sau khi khi tiếp nhận hồ sơ, </w:t>
      </w:r>
      <w:r w:rsidR="00BD3C8A">
        <w:rPr>
          <w:rFonts w:eastAsia="Times New Roman" w:cs="Times New Roman"/>
          <w:color w:val="000000" w:themeColor="text1"/>
          <w:sz w:val="28"/>
          <w:szCs w:val="28"/>
        </w:rPr>
        <w:t xml:space="preserve">Bộ phận Tiếp nhận và Trả kết quả Sở Nội vụ </w:t>
      </w:r>
      <w:r w:rsidR="00471E07" w:rsidRPr="00984DCB">
        <w:rPr>
          <w:rFonts w:eastAsia="Times New Roman" w:cs="Times New Roman"/>
          <w:color w:val="000000" w:themeColor="text1"/>
          <w:sz w:val="28"/>
          <w:szCs w:val="28"/>
        </w:rPr>
        <w:t>xem xét hồ sơ và đề nghị bổ sung trong trường hợp hồ sơ chưa đầy đủ và hợp pháp.</w:t>
      </w:r>
      <w:r w:rsidRPr="00984DCB">
        <w:rPr>
          <w:rFonts w:eastAsia="Times New Roman" w:cs="Times New Roman"/>
          <w:b/>
          <w:color w:val="000000" w:themeColor="text1"/>
          <w:sz w:val="28"/>
          <w:szCs w:val="28"/>
        </w:rPr>
        <w:tab/>
      </w:r>
    </w:p>
    <w:p w:rsidR="00E02733" w:rsidRPr="00984DCB" w:rsidRDefault="00471E07" w:rsidP="006D184F">
      <w:pPr>
        <w:widowControl w:val="0"/>
        <w:tabs>
          <w:tab w:val="left" w:pos="709"/>
          <w:tab w:val="left" w:pos="993"/>
        </w:tabs>
        <w:autoSpaceDE w:val="0"/>
        <w:autoSpaceDN w:val="0"/>
        <w:spacing w:before="120" w:after="120" w:line="240" w:lineRule="auto"/>
        <w:ind w:right="-6"/>
        <w:jc w:val="both"/>
        <w:rPr>
          <w:rFonts w:eastAsia="Times New Roman" w:cs="Times New Roman"/>
          <w:color w:val="000000" w:themeColor="text1"/>
          <w:sz w:val="28"/>
          <w:szCs w:val="28"/>
        </w:rPr>
      </w:pPr>
      <w:r w:rsidRPr="00984DCB">
        <w:rPr>
          <w:rFonts w:eastAsia="Times New Roman" w:cs="Times New Roman"/>
          <w:b/>
          <w:color w:val="000000" w:themeColor="text1"/>
          <w:sz w:val="28"/>
          <w:szCs w:val="28"/>
        </w:rPr>
        <w:tab/>
      </w:r>
      <w:r w:rsidR="00E02733" w:rsidRPr="00984DCB">
        <w:rPr>
          <w:rFonts w:eastAsia="Times New Roman" w:cs="Times New Roman"/>
          <w:color w:val="000000" w:themeColor="text1"/>
          <w:sz w:val="28"/>
          <w:szCs w:val="28"/>
        </w:rPr>
        <w:t xml:space="preserve">Bước 3: </w:t>
      </w:r>
      <w:r w:rsidR="009D1ECA" w:rsidRPr="00984DCB">
        <w:rPr>
          <w:rFonts w:eastAsia="Times New Roman" w:cs="Times New Roman"/>
          <w:color w:val="000000" w:themeColor="text1"/>
          <w:sz w:val="28"/>
          <w:szCs w:val="28"/>
        </w:rPr>
        <w:t>Sở Nội vụ nghiên cứu, thẩm định hồ sơ, thực hiện quy trình lấy ý kiến các cơ quan có liên quan; tổng h</w:t>
      </w:r>
      <w:r w:rsidR="00F86BCE" w:rsidRPr="00984DCB">
        <w:rPr>
          <w:rFonts w:eastAsia="Times New Roman" w:cs="Times New Roman"/>
          <w:color w:val="000000" w:themeColor="text1"/>
          <w:sz w:val="28"/>
          <w:szCs w:val="28"/>
        </w:rPr>
        <w:t xml:space="preserve">ợp các ý kiến góp ý đề nghị bổ </w:t>
      </w:r>
      <w:r w:rsidR="009D1ECA" w:rsidRPr="00984DCB">
        <w:rPr>
          <w:rFonts w:eastAsia="Times New Roman" w:cs="Times New Roman"/>
          <w:color w:val="000000" w:themeColor="text1"/>
          <w:sz w:val="28"/>
          <w:szCs w:val="28"/>
        </w:rPr>
        <w:t>sung thêm hồ sơ theo ý kiến góp ý (nếu có).</w:t>
      </w:r>
      <w:r w:rsidR="00E02733" w:rsidRPr="00984DCB">
        <w:rPr>
          <w:rFonts w:eastAsia="Times New Roman" w:cs="Times New Roman"/>
          <w:color w:val="000000" w:themeColor="text1"/>
          <w:sz w:val="28"/>
          <w:szCs w:val="28"/>
        </w:rPr>
        <w:tab/>
      </w:r>
    </w:p>
    <w:p w:rsidR="00E02733" w:rsidRPr="00984DCB" w:rsidRDefault="00E02733" w:rsidP="006D184F">
      <w:pPr>
        <w:widowControl w:val="0"/>
        <w:tabs>
          <w:tab w:val="left" w:pos="709"/>
          <w:tab w:val="left" w:pos="1206"/>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    </w:t>
      </w:r>
      <w:r w:rsidRPr="00984DCB">
        <w:rPr>
          <w:rFonts w:eastAsia="Times New Roman" w:cs="Times New Roman"/>
          <w:color w:val="000000" w:themeColor="text1"/>
          <w:sz w:val="28"/>
          <w:szCs w:val="28"/>
        </w:rPr>
        <w:tab/>
        <w:t xml:space="preserve">Bước 4: </w:t>
      </w:r>
      <w:r w:rsidR="009A7C1F" w:rsidRPr="00984DCB">
        <w:rPr>
          <w:rFonts w:eastAsia="Times New Roman" w:cs="Times New Roman"/>
          <w:color w:val="000000" w:themeColor="text1"/>
          <w:sz w:val="28"/>
          <w:szCs w:val="28"/>
        </w:rPr>
        <w:t xml:space="preserve">Trong thời hạn </w:t>
      </w:r>
      <w:r w:rsidR="00067CD2" w:rsidRPr="00984DCB">
        <w:rPr>
          <w:rFonts w:eastAsia="Times New Roman" w:cs="Times New Roman"/>
          <w:color w:val="000000" w:themeColor="text1"/>
          <w:sz w:val="28"/>
          <w:szCs w:val="28"/>
        </w:rPr>
        <w:t>20</w:t>
      </w:r>
      <w:r w:rsidR="009A7C1F" w:rsidRPr="00984DCB">
        <w:rPr>
          <w:rFonts w:eastAsia="Times New Roman" w:cs="Times New Roman"/>
          <w:color w:val="000000" w:themeColor="text1"/>
          <w:sz w:val="28"/>
          <w:szCs w:val="28"/>
        </w:rPr>
        <w:t xml:space="preserve"> ngày làm việc kể từ ngày nhận hồ sơ đầy đủ và hợp pháp, </w:t>
      </w:r>
      <w:r w:rsidR="00067CD2" w:rsidRPr="00984DCB">
        <w:rPr>
          <w:rFonts w:eastAsia="Times New Roman" w:cs="Times New Roman"/>
          <w:color w:val="000000" w:themeColor="text1"/>
          <w:sz w:val="28"/>
          <w:szCs w:val="28"/>
        </w:rPr>
        <w:t>Sở Nộ</w:t>
      </w:r>
      <w:r w:rsidR="00445B4C" w:rsidRPr="00984DCB">
        <w:rPr>
          <w:rFonts w:eastAsia="Times New Roman" w:cs="Times New Roman"/>
          <w:color w:val="000000" w:themeColor="text1"/>
          <w:sz w:val="28"/>
          <w:szCs w:val="28"/>
        </w:rPr>
        <w:t>i</w:t>
      </w:r>
      <w:r w:rsidR="00067CD2" w:rsidRPr="00984DCB">
        <w:rPr>
          <w:rFonts w:eastAsia="Times New Roman" w:cs="Times New Roman"/>
          <w:color w:val="000000" w:themeColor="text1"/>
          <w:sz w:val="28"/>
          <w:szCs w:val="28"/>
        </w:rPr>
        <w:t xml:space="preserve"> vụ tham mưu Chủ tịch </w:t>
      </w:r>
      <w:r w:rsidR="009A7C1F" w:rsidRPr="00984DCB">
        <w:rPr>
          <w:rFonts w:eastAsia="Times New Roman" w:cs="Times New Roman"/>
          <w:color w:val="000000" w:themeColor="text1"/>
          <w:sz w:val="28"/>
          <w:szCs w:val="28"/>
        </w:rPr>
        <w:t>Ủy ban nhân dân tỉnh quyết định công nhận quỹ đủ điều kiện hoạt động và công nhận thành viên Hội đồng quản lý quỹ. Trường hợp không đồng ý phải có văn bản trả lời và nêu rõ lý do.</w:t>
      </w:r>
      <w:r w:rsidRPr="00984DCB">
        <w:rPr>
          <w:rFonts w:eastAsia="Times New Roman" w:cs="Times New Roman"/>
          <w:color w:val="000000" w:themeColor="text1"/>
          <w:sz w:val="28"/>
          <w:szCs w:val="28"/>
        </w:rPr>
        <w:t xml:space="preserve"> </w:t>
      </w:r>
    </w:p>
    <w:p w:rsidR="00E02733" w:rsidRPr="00984DCB" w:rsidRDefault="00E02733" w:rsidP="006D184F">
      <w:pPr>
        <w:widowControl w:val="0"/>
        <w:tabs>
          <w:tab w:val="left" w:pos="709"/>
          <w:tab w:val="left" w:pos="993"/>
        </w:tabs>
        <w:autoSpaceDE w:val="0"/>
        <w:autoSpaceDN w:val="0"/>
        <w:spacing w:before="120" w:after="120" w:line="240" w:lineRule="auto"/>
        <w:ind w:right="-4"/>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2. Cách thức thực</w:t>
      </w:r>
      <w:r w:rsidRPr="00984DCB">
        <w:rPr>
          <w:rFonts w:eastAsia="Times New Roman" w:cs="Times New Roman"/>
          <w:b/>
          <w:bCs/>
          <w:color w:val="000000" w:themeColor="text1"/>
          <w:spacing w:val="-1"/>
          <w:sz w:val="28"/>
          <w:szCs w:val="28"/>
        </w:rPr>
        <w:t xml:space="preserve"> </w:t>
      </w:r>
      <w:r w:rsidRPr="00984DCB">
        <w:rPr>
          <w:rFonts w:eastAsia="Times New Roman" w:cs="Times New Roman"/>
          <w:b/>
          <w:bCs/>
          <w:color w:val="000000" w:themeColor="text1"/>
          <w:sz w:val="28"/>
          <w:szCs w:val="28"/>
        </w:rPr>
        <w:t>hiện</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Cs/>
          <w:color w:val="000000" w:themeColor="text1"/>
          <w:sz w:val="28"/>
          <w:szCs w:val="28"/>
        </w:rPr>
      </w:pPr>
      <w:r w:rsidRPr="00984DCB">
        <w:rPr>
          <w:rFonts w:eastAsia="Times New Roman" w:cs="Times New Roman"/>
          <w:bCs/>
          <w:color w:val="000000" w:themeColor="text1"/>
          <w:sz w:val="28"/>
          <w:szCs w:val="28"/>
        </w:rPr>
        <w:tab/>
        <w:t xml:space="preserve">Nộp hồ sơ trực tiếp tại </w:t>
      </w:r>
      <w:r w:rsidR="00BD3C8A">
        <w:rPr>
          <w:rFonts w:eastAsia="Times New Roman" w:cs="Times New Roman"/>
          <w:bCs/>
          <w:color w:val="000000" w:themeColor="text1"/>
          <w:sz w:val="28"/>
          <w:szCs w:val="28"/>
        </w:rPr>
        <w:t xml:space="preserve">Bộ phận Tiếp nhận và Trả kết quả Sở Nội vụ </w:t>
      </w:r>
      <w:r w:rsidR="00346E4B" w:rsidRPr="00984DCB">
        <w:rPr>
          <w:rFonts w:eastAsia="Times New Roman" w:cs="Times New Roman"/>
          <w:bCs/>
          <w:color w:val="000000" w:themeColor="text1"/>
          <w:sz w:val="28"/>
          <w:szCs w:val="28"/>
        </w:rPr>
        <w:t>,</w:t>
      </w:r>
      <w:r w:rsidRPr="00984DCB">
        <w:rPr>
          <w:rFonts w:eastAsia="Times New Roman" w:cs="Times New Roman"/>
          <w:bCs/>
          <w:color w:val="000000" w:themeColor="text1"/>
          <w:sz w:val="28"/>
          <w:szCs w:val="28"/>
        </w:rPr>
        <w:t xml:space="preserve"> qua dịch vụ bưu chính công </w:t>
      </w:r>
      <w:r w:rsidR="00346E4B" w:rsidRPr="00984DCB">
        <w:rPr>
          <w:rFonts w:eastAsia="Times New Roman" w:cs="Times New Roman"/>
          <w:bCs/>
          <w:color w:val="000000" w:themeColor="text1"/>
          <w:sz w:val="28"/>
          <w:szCs w:val="28"/>
        </w:rPr>
        <w:t>ích hoặc</w:t>
      </w:r>
      <w:r w:rsidRPr="00984DCB">
        <w:rPr>
          <w:rFonts w:eastAsia="Times New Roman" w:cs="Times New Roman"/>
          <w:bCs/>
          <w:color w:val="000000" w:themeColor="text1"/>
          <w:sz w:val="28"/>
          <w:szCs w:val="28"/>
        </w:rPr>
        <w:t xml:space="preserve"> cổng dịch vụ công của tỉnh</w:t>
      </w:r>
      <w:r w:rsidR="00973C68" w:rsidRPr="00984DCB">
        <w:rPr>
          <w:rFonts w:eastAsia="Times New Roman" w:cs="Times New Roman"/>
          <w:bCs/>
          <w:color w:val="000000" w:themeColor="text1"/>
          <w:sz w:val="28"/>
          <w:szCs w:val="28"/>
        </w:rPr>
        <w:t xml:space="preserve"> (</w:t>
      </w:r>
      <w:r w:rsidR="00672315" w:rsidRPr="00984DCB">
        <w:rPr>
          <w:rFonts w:eastAsia="Times New Roman" w:cs="Times New Roman"/>
          <w:bCs/>
          <w:color w:val="000000" w:themeColor="text1"/>
          <w:sz w:val="28"/>
          <w:szCs w:val="28"/>
        </w:rPr>
        <w:t>h</w:t>
      </w:r>
      <w:r w:rsidR="00973C68" w:rsidRPr="00984DCB">
        <w:rPr>
          <w:rFonts w:eastAsia="Times New Roman" w:cs="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r w:rsidRPr="00984DCB">
        <w:rPr>
          <w:rFonts w:eastAsia="Times New Roman" w:cs="Times New Roman"/>
          <w:bCs/>
          <w:color w:val="000000" w:themeColor="text1"/>
          <w:sz w:val="28"/>
          <w:szCs w:val="28"/>
        </w:rPr>
        <w:t>.</w:t>
      </w:r>
      <w:r w:rsidRPr="00984DCB">
        <w:rPr>
          <w:rFonts w:eastAsia="Times New Roman" w:cs="Times New Roman"/>
          <w:b/>
          <w:bCs/>
          <w:color w:val="000000" w:themeColor="text1"/>
          <w:sz w:val="28"/>
          <w:szCs w:val="28"/>
        </w:rPr>
        <w:tab/>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3. Thành phần, số lượng hồ</w:t>
      </w:r>
      <w:r w:rsidRPr="00984DCB">
        <w:rPr>
          <w:rFonts w:eastAsia="Times New Roman" w:cs="Times New Roman"/>
          <w:b/>
          <w:bCs/>
          <w:color w:val="000000" w:themeColor="text1"/>
          <w:spacing w:val="-11"/>
          <w:sz w:val="28"/>
          <w:szCs w:val="28"/>
        </w:rPr>
        <w:t xml:space="preserve"> </w:t>
      </w:r>
      <w:r w:rsidRPr="00984DCB">
        <w:rPr>
          <w:rFonts w:eastAsia="Times New Roman" w:cs="Times New Roman"/>
          <w:b/>
          <w:bCs/>
          <w:color w:val="000000" w:themeColor="text1"/>
          <w:sz w:val="28"/>
          <w:szCs w:val="28"/>
        </w:rPr>
        <w:t xml:space="preserve">sơ </w:t>
      </w:r>
    </w:p>
    <w:p w:rsidR="00E02733" w:rsidRPr="00984DCB" w:rsidRDefault="00E02733" w:rsidP="006D184F">
      <w:pPr>
        <w:widowControl w:val="0"/>
        <w:tabs>
          <w:tab w:val="left" w:pos="709"/>
          <w:tab w:val="left" w:pos="1314"/>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a) Thành phần hồ</w:t>
      </w:r>
      <w:r w:rsidRPr="00984DCB">
        <w:rPr>
          <w:rFonts w:eastAsia="Times New Roman" w:cs="Times New Roman"/>
          <w:color w:val="000000" w:themeColor="text1"/>
          <w:spacing w:val="-9"/>
          <w:sz w:val="28"/>
          <w:szCs w:val="28"/>
        </w:rPr>
        <w:t xml:space="preserve"> </w:t>
      </w:r>
      <w:r w:rsidR="00045A7A" w:rsidRPr="00984DCB">
        <w:rPr>
          <w:rFonts w:eastAsia="Times New Roman" w:cs="Times New Roman"/>
          <w:color w:val="000000" w:themeColor="text1"/>
          <w:sz w:val="28"/>
          <w:szCs w:val="28"/>
        </w:rPr>
        <w:t>sơ</w:t>
      </w:r>
    </w:p>
    <w:p w:rsidR="00E02733" w:rsidRPr="00984DCB" w:rsidRDefault="00E02733" w:rsidP="006D184F">
      <w:pPr>
        <w:widowControl w:val="0"/>
        <w:tabs>
          <w:tab w:val="left" w:pos="709"/>
          <w:tab w:val="left" w:pos="1210"/>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Tài liệu chứng minh việc hoàn tất các thủ tục công bố về việc thành lập quỹ và chuyển quyền sở hữu tài sản đóng góp thành lập</w:t>
      </w:r>
      <w:r w:rsidRPr="00984DCB">
        <w:rPr>
          <w:rFonts w:eastAsia="Times New Roman" w:cs="Times New Roman"/>
          <w:color w:val="000000" w:themeColor="text1"/>
          <w:spacing w:val="-22"/>
          <w:sz w:val="28"/>
          <w:szCs w:val="28"/>
        </w:rPr>
        <w:t xml:space="preserve"> </w:t>
      </w:r>
      <w:r w:rsidR="009F12DE" w:rsidRPr="00984DCB">
        <w:rPr>
          <w:rFonts w:eastAsia="Times New Roman" w:cs="Times New Roman"/>
          <w:color w:val="000000" w:themeColor="text1"/>
          <w:sz w:val="28"/>
          <w:szCs w:val="28"/>
        </w:rPr>
        <w:t>quỹ.</w:t>
      </w:r>
    </w:p>
    <w:p w:rsidR="00E02733" w:rsidRPr="00984DCB" w:rsidRDefault="00E02733" w:rsidP="006D184F">
      <w:pPr>
        <w:widowControl w:val="0"/>
        <w:tabs>
          <w:tab w:val="left" w:pos="709"/>
          <w:tab w:val="left" w:pos="1220"/>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Danh sách, địa chỉ, số điện thoại liên hệ, sơ yếu lý lịch và phiếu lý lịch tư pháp của các thành viên Hội đồng quản lý quỹ, nếu thuộc diện quản lý của cơ quan có thẩm quyền thì phải được sự đồng ý bằng văn bản của cơ quan có thẩm quyền theo quy định về phân cấp quản lý cán bộ trước khi bầu Hội đồng quản lý quỹ. Trường hợp thành viên Hội đồng quản lý quỹ là người nước ngoài phải cung cấp lý lịch có xác nhận của cơ quan có thẩm quyền của nước người đó mang quốc</w:t>
      </w:r>
      <w:r w:rsidRPr="00984DCB">
        <w:rPr>
          <w:rFonts w:eastAsia="Times New Roman" w:cs="Times New Roman"/>
          <w:color w:val="000000" w:themeColor="text1"/>
          <w:spacing w:val="-1"/>
          <w:sz w:val="28"/>
          <w:szCs w:val="28"/>
        </w:rPr>
        <w:t xml:space="preserve"> </w:t>
      </w:r>
      <w:r w:rsidR="00B60ADF" w:rsidRPr="00984DCB">
        <w:rPr>
          <w:rFonts w:eastAsia="Times New Roman" w:cs="Times New Roman"/>
          <w:color w:val="000000" w:themeColor="text1"/>
          <w:sz w:val="28"/>
          <w:szCs w:val="28"/>
        </w:rPr>
        <w:t>tịch.</w:t>
      </w:r>
    </w:p>
    <w:p w:rsidR="00E02733" w:rsidRPr="00984DCB" w:rsidRDefault="00E02733" w:rsidP="006D184F">
      <w:pPr>
        <w:widowControl w:val="0"/>
        <w:tabs>
          <w:tab w:val="left" w:pos="709"/>
          <w:tab w:val="left" w:pos="993"/>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Văn bản liên quan đến việc bầu thành viên và các chức danh Hội đồng quản lý</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quỹ.</w:t>
      </w:r>
    </w:p>
    <w:p w:rsidR="00E02733" w:rsidRPr="00984DCB" w:rsidRDefault="00E02733" w:rsidP="006D184F">
      <w:pPr>
        <w:widowControl w:val="0"/>
        <w:tabs>
          <w:tab w:val="left" w:pos="709"/>
          <w:tab w:val="left" w:pos="1331"/>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b) Số lượng hồ sơ: 01 </w:t>
      </w:r>
      <w:r w:rsidR="0013665F" w:rsidRPr="00984DCB">
        <w:rPr>
          <w:rFonts w:eastAsia="Times New Roman" w:cs="Times New Roman"/>
          <w:color w:val="000000" w:themeColor="text1"/>
          <w:sz w:val="28"/>
          <w:szCs w:val="28"/>
        </w:rPr>
        <w:t>bản chính</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4. Thời hạn giải</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 xml:space="preserve">quyết thủ tục hành chính </w:t>
      </w:r>
    </w:p>
    <w:p w:rsidR="007F266C"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color w:val="000000" w:themeColor="text1"/>
          <w:sz w:val="28"/>
          <w:szCs w:val="28"/>
        </w:rPr>
      </w:pPr>
      <w:r w:rsidRPr="00984DCB">
        <w:rPr>
          <w:rFonts w:eastAsia="Times New Roman" w:cs="Times New Roman"/>
          <w:b/>
          <w:bCs/>
          <w:color w:val="000000" w:themeColor="text1"/>
          <w:sz w:val="28"/>
          <w:szCs w:val="28"/>
        </w:rPr>
        <w:tab/>
      </w:r>
      <w:r w:rsidR="007F266C" w:rsidRPr="00984DCB">
        <w:rPr>
          <w:rFonts w:eastAsia="Times New Roman" w:cs="Times New Roman"/>
          <w:color w:val="000000" w:themeColor="text1"/>
          <w:sz w:val="28"/>
          <w:szCs w:val="28"/>
        </w:rPr>
        <w:t>2</w:t>
      </w:r>
      <w:r w:rsidR="00783961" w:rsidRPr="00984DCB">
        <w:rPr>
          <w:rFonts w:eastAsia="Times New Roman" w:cs="Times New Roman"/>
          <w:color w:val="000000" w:themeColor="text1"/>
          <w:sz w:val="28"/>
          <w:szCs w:val="28"/>
        </w:rPr>
        <w:t>0 ngày làm việc kể</w:t>
      </w:r>
      <w:r w:rsidR="007F266C" w:rsidRPr="00984DCB">
        <w:rPr>
          <w:rFonts w:eastAsia="Times New Roman" w:cs="Times New Roman"/>
          <w:color w:val="000000" w:themeColor="text1"/>
          <w:sz w:val="28"/>
          <w:szCs w:val="28"/>
        </w:rPr>
        <w:t xml:space="preserve"> từ ngày nhận hồ sơ đầy đủ và hợp pháp.</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lastRenderedPageBreak/>
        <w:tab/>
        <w:t>5. Đối tượng thực hiện thủ tục hành</w:t>
      </w:r>
      <w:r w:rsidRPr="00984DCB">
        <w:rPr>
          <w:rFonts w:eastAsia="Times New Roman" w:cs="Times New Roman"/>
          <w:b/>
          <w:bCs/>
          <w:color w:val="000000" w:themeColor="text1"/>
          <w:spacing w:val="-9"/>
          <w:sz w:val="28"/>
          <w:szCs w:val="28"/>
        </w:rPr>
        <w:t xml:space="preserve"> </w:t>
      </w:r>
      <w:r w:rsidRPr="00984DCB">
        <w:rPr>
          <w:rFonts w:eastAsia="Times New Roman" w:cs="Times New Roman"/>
          <w:b/>
          <w:bCs/>
          <w:color w:val="000000" w:themeColor="text1"/>
          <w:sz w:val="28"/>
          <w:szCs w:val="28"/>
        </w:rPr>
        <w:t>chính</w:t>
      </w:r>
    </w:p>
    <w:p w:rsidR="008B6624" w:rsidRPr="00984DCB" w:rsidRDefault="008B6624" w:rsidP="006D184F">
      <w:pPr>
        <w:widowControl w:val="0"/>
        <w:tabs>
          <w:tab w:val="left" w:pos="709"/>
        </w:tabs>
        <w:autoSpaceDE w:val="0"/>
        <w:autoSpaceDN w:val="0"/>
        <w:spacing w:before="64" w:after="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Quỹ có phạm vi hoạt động trong tỉnh hoặc quỹ có tổ chức, cá nhân nước ngoài góp tài sản để thành lập, hoạt động trong phạm vi huyện, xã (</w:t>
      </w:r>
      <w:r w:rsidR="007A0224" w:rsidRPr="00984DCB">
        <w:rPr>
          <w:rFonts w:eastAsia="Times New Roman" w:cs="Times New Roman"/>
          <w:color w:val="000000" w:themeColor="text1"/>
          <w:sz w:val="28"/>
          <w:szCs w:val="28"/>
        </w:rPr>
        <w:t>n</w:t>
      </w:r>
      <w:r w:rsidR="00EB2D76" w:rsidRPr="00984DCB">
        <w:rPr>
          <w:rFonts w:eastAsia="Times New Roman" w:cs="Times New Roman"/>
          <w:color w:val="000000" w:themeColor="text1"/>
          <w:sz w:val="28"/>
          <w:szCs w:val="28"/>
        </w:rPr>
        <w:t>goại trừ</w:t>
      </w:r>
      <w:r w:rsidRPr="00984DCB">
        <w:rPr>
          <w:rFonts w:eastAsia="Times New Roman" w:cs="Times New Roman"/>
          <w:color w:val="000000" w:themeColor="text1"/>
          <w:sz w:val="28"/>
          <w:szCs w:val="28"/>
        </w:rPr>
        <w:t xml:space="preserve"> Quỹ Chăm sóc và phát huy vai trò người cao tuổi cấp xã)</w:t>
      </w:r>
      <w:r w:rsidRPr="00984DCB">
        <w:rPr>
          <w:rStyle w:val="FootnoteReference"/>
          <w:rFonts w:eastAsia="Times New Roman" w:cs="Times New Roman"/>
          <w:color w:val="000000" w:themeColor="text1"/>
          <w:sz w:val="28"/>
          <w:szCs w:val="28"/>
        </w:rPr>
        <w:footnoteReference w:id="2"/>
      </w:r>
      <w:r w:rsidRPr="00984DCB">
        <w:rPr>
          <w:rFonts w:eastAsia="Times New Roman" w:cs="Times New Roman"/>
          <w:color w:val="000000" w:themeColor="text1"/>
          <w:sz w:val="28"/>
          <w:szCs w:val="28"/>
        </w:rPr>
        <w:t>.</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 xml:space="preserve">6. </w:t>
      </w:r>
      <w:bookmarkStart w:id="1" w:name="_GoBack"/>
      <w:r w:rsidRPr="00984DCB">
        <w:rPr>
          <w:rFonts w:eastAsia="Times New Roman" w:cs="Times New Roman"/>
          <w:b/>
          <w:bCs/>
          <w:color w:val="000000" w:themeColor="text1"/>
          <w:sz w:val="28"/>
          <w:szCs w:val="28"/>
        </w:rPr>
        <w:t>Cơ quan thực hiện</w:t>
      </w:r>
      <w:bookmarkEnd w:id="1"/>
      <w:r w:rsidRPr="00984DCB">
        <w:rPr>
          <w:rFonts w:eastAsia="Times New Roman" w:cs="Times New Roman"/>
          <w:b/>
          <w:bCs/>
          <w:color w:val="000000" w:themeColor="text1"/>
          <w:sz w:val="28"/>
          <w:szCs w:val="28"/>
        </w:rPr>
        <w:t xml:space="preserve"> thủ tục hành</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chính</w:t>
      </w:r>
    </w:p>
    <w:p w:rsidR="007F1A61" w:rsidRDefault="00E02733"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7F1A61">
        <w:rPr>
          <w:rFonts w:eastAsia="Times New Roman" w:cs="Times New Roman"/>
          <w:color w:val="000000" w:themeColor="text1"/>
          <w:sz w:val="28"/>
          <w:szCs w:val="28"/>
        </w:rPr>
        <w:t>- Ủy ban nhân dân tỉnh</w:t>
      </w:r>
      <w:r w:rsidR="007F1A61" w:rsidRPr="00984DCB">
        <w:rPr>
          <w:rFonts w:eastAsia="Times New Roman" w:cs="Times New Roman"/>
          <w:color w:val="000000" w:themeColor="text1"/>
          <w:sz w:val="28"/>
          <w:szCs w:val="28"/>
        </w:rPr>
        <w:t>.</w:t>
      </w:r>
    </w:p>
    <w:p w:rsidR="00E02733" w:rsidRPr="00984DCB" w:rsidRDefault="007F1A61" w:rsidP="007F1A61">
      <w:pPr>
        <w:widowControl w:val="0"/>
        <w:tabs>
          <w:tab w:val="left" w:pos="709"/>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7. Kết quả thực hiện thủ tục hành</w:t>
      </w:r>
      <w:r w:rsidRPr="00984DCB">
        <w:rPr>
          <w:rFonts w:eastAsia="Times New Roman" w:cs="Times New Roman"/>
          <w:b/>
          <w:bCs/>
          <w:color w:val="000000" w:themeColor="text1"/>
          <w:spacing w:val="-4"/>
          <w:sz w:val="28"/>
          <w:szCs w:val="28"/>
        </w:rPr>
        <w:t xml:space="preserve"> </w:t>
      </w:r>
      <w:r w:rsidRPr="00984DCB">
        <w:rPr>
          <w:rFonts w:eastAsia="Times New Roman" w:cs="Times New Roman"/>
          <w:b/>
          <w:bCs/>
          <w:color w:val="000000" w:themeColor="text1"/>
          <w:sz w:val="28"/>
          <w:szCs w:val="28"/>
        </w:rPr>
        <w:t>chính</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Pr="00984DCB">
        <w:rPr>
          <w:rFonts w:eastAsia="Times New Roman" w:cs="Times New Roman"/>
          <w:bCs/>
          <w:color w:val="000000" w:themeColor="text1"/>
          <w:sz w:val="28"/>
          <w:szCs w:val="28"/>
        </w:rPr>
        <w:t>Chủ tịch Ủy ban nhân dân tỉnh q</w:t>
      </w:r>
      <w:r w:rsidRPr="00984DCB">
        <w:rPr>
          <w:rFonts w:eastAsia="Times New Roman" w:cs="Times New Roman"/>
          <w:color w:val="000000" w:themeColor="text1"/>
          <w:sz w:val="28"/>
          <w:szCs w:val="28"/>
        </w:rPr>
        <w:t>uyết định công nhận quỹ đủ điều kiện hoạt động và công nhận thành viên Hội đồng quản lý</w:t>
      </w:r>
      <w:r w:rsidRPr="00984DCB">
        <w:rPr>
          <w:rFonts w:eastAsia="Times New Roman" w:cs="Times New Roman"/>
          <w:color w:val="000000" w:themeColor="text1"/>
          <w:spacing w:val="-4"/>
          <w:sz w:val="28"/>
          <w:szCs w:val="28"/>
        </w:rPr>
        <w:t xml:space="preserve"> </w:t>
      </w:r>
      <w:r w:rsidRPr="00984DCB">
        <w:rPr>
          <w:rFonts w:eastAsia="Times New Roman" w:cs="Times New Roman"/>
          <w:color w:val="000000" w:themeColor="text1"/>
          <w:sz w:val="28"/>
          <w:szCs w:val="28"/>
        </w:rPr>
        <w:t>quỹ</w:t>
      </w:r>
      <w:r w:rsidR="001C4B2F" w:rsidRPr="00984DCB">
        <w:rPr>
          <w:rFonts w:eastAsia="Times New Roman" w:cs="Times New Roman"/>
          <w:color w:val="000000" w:themeColor="text1"/>
          <w:sz w:val="28"/>
          <w:szCs w:val="28"/>
        </w:rPr>
        <w:t xml:space="preserve"> hoặc trả lời bằng văn bản về việc không </w:t>
      </w:r>
      <w:r w:rsidR="00FD614D" w:rsidRPr="00984DCB">
        <w:rPr>
          <w:rFonts w:eastAsia="Times New Roman" w:cs="Times New Roman"/>
          <w:color w:val="000000" w:themeColor="text1"/>
          <w:sz w:val="28"/>
          <w:szCs w:val="28"/>
        </w:rPr>
        <w:t xml:space="preserve">đồng ý </w:t>
      </w:r>
      <w:r w:rsidR="001C4B2F" w:rsidRPr="00984DCB">
        <w:rPr>
          <w:rFonts w:eastAsia="Times New Roman" w:cs="Times New Roman"/>
          <w:color w:val="000000" w:themeColor="text1"/>
          <w:sz w:val="28"/>
          <w:szCs w:val="28"/>
        </w:rPr>
        <w:t>công nhận quỹ đủ điều kiện hoạt động và công nhận thành viên Hội đồng quản lý quỹ</w:t>
      </w:r>
      <w:r w:rsidRPr="00984DCB">
        <w:rPr>
          <w:rFonts w:eastAsia="Times New Roman" w:cs="Times New Roman"/>
          <w:color w:val="000000" w:themeColor="text1"/>
          <w:sz w:val="28"/>
          <w:szCs w:val="28"/>
        </w:rPr>
        <w:t>.</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8. Phí, lệ</w:t>
      </w:r>
      <w:r w:rsidRPr="00984DCB">
        <w:rPr>
          <w:rFonts w:eastAsia="Times New Roman" w:cs="Times New Roman"/>
          <w:b/>
          <w:bCs/>
          <w:color w:val="000000" w:themeColor="text1"/>
          <w:spacing w:val="-3"/>
          <w:sz w:val="28"/>
          <w:szCs w:val="28"/>
        </w:rPr>
        <w:t xml:space="preserve"> </w:t>
      </w:r>
      <w:r w:rsidRPr="00984DCB">
        <w:rPr>
          <w:rFonts w:eastAsia="Times New Roman" w:cs="Times New Roman"/>
          <w:b/>
          <w:bCs/>
          <w:color w:val="000000" w:themeColor="text1"/>
          <w:sz w:val="28"/>
          <w:szCs w:val="28"/>
        </w:rPr>
        <w:t>phí</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Không có.</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 xml:space="preserve">9. Tên mẫu đơn, mẫu tờ khai </w:t>
      </w:r>
    </w:p>
    <w:p w:rsidR="00E02733" w:rsidRPr="00984DCB" w:rsidRDefault="00E02733"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Pr="00984DCB">
        <w:rPr>
          <w:rFonts w:eastAsia="Times New Roman" w:cs="Times New Roman"/>
          <w:color w:val="000000" w:themeColor="text1"/>
          <w:sz w:val="28"/>
          <w:szCs w:val="28"/>
        </w:rPr>
        <w:t>Không có.</w:t>
      </w:r>
    </w:p>
    <w:p w:rsidR="00E02733" w:rsidRPr="00984DCB" w:rsidRDefault="00E02733" w:rsidP="006D184F">
      <w:pPr>
        <w:widowControl w:val="0"/>
        <w:tabs>
          <w:tab w:val="left" w:pos="709"/>
          <w:tab w:val="left" w:pos="1447"/>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10. Yêu cầu, điều kiện thực hiện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E02733" w:rsidRPr="00984DCB" w:rsidRDefault="00E02733" w:rsidP="006D184F">
      <w:pPr>
        <w:widowControl w:val="0"/>
        <w:tabs>
          <w:tab w:val="left" w:pos="709"/>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Quỹ được hoạt động khi đủ các điều kiện sau:</w:t>
      </w:r>
    </w:p>
    <w:p w:rsidR="00E02733" w:rsidRPr="00984DCB" w:rsidRDefault="00E02733" w:rsidP="006D184F">
      <w:pPr>
        <w:widowControl w:val="0"/>
        <w:tabs>
          <w:tab w:val="left" w:pos="709"/>
          <w:tab w:val="left" w:pos="993"/>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1) Có giấy phép thành lập và công nhận điều lệ do cơ quan nhà nước có thẩm quyền</w:t>
      </w:r>
      <w:r w:rsidRPr="00984DCB">
        <w:rPr>
          <w:rFonts w:eastAsia="Times New Roman" w:cs="Times New Roman"/>
          <w:color w:val="000000" w:themeColor="text1"/>
          <w:spacing w:val="-4"/>
          <w:sz w:val="28"/>
          <w:szCs w:val="28"/>
        </w:rPr>
        <w:t xml:space="preserve"> </w:t>
      </w:r>
      <w:r w:rsidRPr="00984DCB">
        <w:rPr>
          <w:rFonts w:eastAsia="Times New Roman" w:cs="Times New Roman"/>
          <w:color w:val="000000" w:themeColor="text1"/>
          <w:sz w:val="28"/>
          <w:szCs w:val="28"/>
        </w:rPr>
        <w:t>cấp.</w:t>
      </w:r>
    </w:p>
    <w:p w:rsidR="00E02733" w:rsidRPr="00984DCB" w:rsidRDefault="00E02733" w:rsidP="006D184F">
      <w:pPr>
        <w:widowControl w:val="0"/>
        <w:tabs>
          <w:tab w:val="left" w:pos="709"/>
          <w:tab w:val="left" w:pos="993"/>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2) Đã công bố về việc thành lập</w:t>
      </w:r>
      <w:r w:rsidRPr="00984DCB">
        <w:rPr>
          <w:rFonts w:eastAsia="Times New Roman" w:cs="Times New Roman"/>
          <w:color w:val="000000" w:themeColor="text1"/>
          <w:spacing w:val="-5"/>
          <w:sz w:val="28"/>
          <w:szCs w:val="28"/>
        </w:rPr>
        <w:t xml:space="preserve"> </w:t>
      </w:r>
      <w:r w:rsidRPr="00984DCB">
        <w:rPr>
          <w:rFonts w:eastAsia="Times New Roman" w:cs="Times New Roman"/>
          <w:color w:val="000000" w:themeColor="text1"/>
          <w:sz w:val="28"/>
          <w:szCs w:val="28"/>
        </w:rPr>
        <w:t>quỹ.</w:t>
      </w:r>
    </w:p>
    <w:p w:rsidR="00E02733" w:rsidRPr="00984DCB" w:rsidRDefault="00E02733" w:rsidP="006D184F">
      <w:pPr>
        <w:widowControl w:val="0"/>
        <w:tabs>
          <w:tab w:val="left" w:pos="709"/>
          <w:tab w:val="left" w:pos="993"/>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3) Có văn bản xác nhận của ngân hàng nơi quỹ đăng ký mở tài khoản về số tiền </w:t>
      </w:r>
      <w:r w:rsidRPr="00984DCB">
        <w:rPr>
          <w:rFonts w:eastAsia="Times New Roman" w:cs="Times New Roman"/>
          <w:color w:val="000000" w:themeColor="text1"/>
          <w:spacing w:val="-3"/>
          <w:sz w:val="28"/>
          <w:szCs w:val="28"/>
        </w:rPr>
        <w:t xml:space="preserve">mà </w:t>
      </w:r>
      <w:r w:rsidRPr="00984DCB">
        <w:rPr>
          <w:rFonts w:eastAsia="Times New Roman" w:cs="Times New Roman"/>
          <w:color w:val="000000" w:themeColor="text1"/>
          <w:sz w:val="28"/>
          <w:szCs w:val="28"/>
        </w:rPr>
        <w:t>sáng lập viên đóng góp để thành lập quỹ đã có đủ trong tài khoản của quỹ. Đối với tài sản khác, đã thực hiện việc chuyển quyền sở hữu tài sản theo quy</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định.</w:t>
      </w:r>
    </w:p>
    <w:p w:rsidR="00E02733" w:rsidRPr="00984DCB" w:rsidRDefault="00E02733" w:rsidP="006D184F">
      <w:pPr>
        <w:widowControl w:val="0"/>
        <w:tabs>
          <w:tab w:val="left" w:pos="709"/>
          <w:tab w:val="left" w:pos="993"/>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4) Quyết định của Chủ tịch Ủy ban nhân dân tỉnh công nhận quỹ đủ điều kiện hoạt động và công nhận thành viên Hội đồng quản lý</w:t>
      </w:r>
      <w:r w:rsidRPr="00984DCB">
        <w:rPr>
          <w:rFonts w:eastAsia="Times New Roman" w:cs="Times New Roman"/>
          <w:color w:val="000000" w:themeColor="text1"/>
          <w:spacing w:val="-23"/>
          <w:sz w:val="28"/>
          <w:szCs w:val="28"/>
        </w:rPr>
        <w:t xml:space="preserve"> </w:t>
      </w:r>
      <w:r w:rsidRPr="00984DCB">
        <w:rPr>
          <w:rFonts w:eastAsia="Times New Roman" w:cs="Times New Roman"/>
          <w:color w:val="000000" w:themeColor="text1"/>
          <w:sz w:val="28"/>
          <w:szCs w:val="28"/>
        </w:rPr>
        <w:t>quỹ.</w:t>
      </w:r>
    </w:p>
    <w:p w:rsidR="00E02733" w:rsidRPr="00984DCB" w:rsidRDefault="00E02733" w:rsidP="006D184F">
      <w:pPr>
        <w:widowControl w:val="0"/>
        <w:tabs>
          <w:tab w:val="left" w:pos="709"/>
          <w:tab w:val="left" w:pos="1447"/>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11. Căn cứ pháp lý của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E02733" w:rsidRPr="00984DCB" w:rsidRDefault="00E02733" w:rsidP="006D184F">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Nghị định số 93/2019/NĐ-CP ngày 25/11/2019 của Chính phủ về tổ chức, hoạt động của quỹ xã hội, quỹ từ</w:t>
      </w:r>
      <w:r w:rsidRPr="00984DCB">
        <w:rPr>
          <w:rFonts w:eastAsia="Times New Roman" w:cs="Times New Roman"/>
          <w:color w:val="000000" w:themeColor="text1"/>
          <w:spacing w:val="-17"/>
          <w:sz w:val="28"/>
          <w:szCs w:val="28"/>
        </w:rPr>
        <w:t xml:space="preserve"> </w:t>
      </w:r>
      <w:r w:rsidRPr="00984DCB">
        <w:rPr>
          <w:rFonts w:eastAsia="Times New Roman" w:cs="Times New Roman"/>
          <w:color w:val="000000" w:themeColor="text1"/>
          <w:sz w:val="28"/>
          <w:szCs w:val="28"/>
        </w:rPr>
        <w:t>thiện;</w:t>
      </w:r>
    </w:p>
    <w:p w:rsidR="009F2C9B" w:rsidRPr="00984DCB" w:rsidRDefault="00E02733" w:rsidP="006D184F">
      <w:pPr>
        <w:widowControl w:val="0"/>
        <w:tabs>
          <w:tab w:val="left" w:pos="709"/>
          <w:tab w:val="left" w:pos="1189"/>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Thông tư số </w:t>
      </w:r>
      <w:r w:rsidRPr="00984DCB">
        <w:rPr>
          <w:rFonts w:eastAsia="Times New Roman" w:cs="Times New Roman"/>
          <w:color w:val="000000" w:themeColor="text1"/>
          <w:spacing w:val="-3"/>
          <w:sz w:val="28"/>
          <w:szCs w:val="28"/>
        </w:rPr>
        <w:t xml:space="preserve">04/2020/TT-BNV </w:t>
      </w:r>
      <w:r w:rsidRPr="00984DCB">
        <w:rPr>
          <w:rFonts w:eastAsia="Times New Roman" w:cs="Times New Roman"/>
          <w:color w:val="000000" w:themeColor="text1"/>
          <w:sz w:val="28"/>
          <w:szCs w:val="28"/>
        </w:rPr>
        <w:t xml:space="preserve">ngày 13/10/2020 </w:t>
      </w:r>
      <w:r w:rsidRPr="00984DCB">
        <w:rPr>
          <w:rFonts w:eastAsia="Times New Roman" w:cs="Times New Roman"/>
          <w:color w:val="000000" w:themeColor="text1"/>
          <w:spacing w:val="-3"/>
          <w:sz w:val="28"/>
          <w:szCs w:val="28"/>
        </w:rPr>
        <w:t xml:space="preserve">của </w:t>
      </w:r>
      <w:r w:rsidR="0022067D" w:rsidRPr="00984DCB">
        <w:rPr>
          <w:rFonts w:eastAsia="Times New Roman" w:cs="Times New Roman"/>
          <w:color w:val="000000" w:themeColor="text1"/>
          <w:spacing w:val="-3"/>
          <w:sz w:val="28"/>
          <w:szCs w:val="28"/>
        </w:rPr>
        <w:t xml:space="preserve">Bộ trưởng </w:t>
      </w:r>
      <w:r w:rsidRPr="00984DCB">
        <w:rPr>
          <w:rFonts w:eastAsia="Times New Roman" w:cs="Times New Roman"/>
          <w:color w:val="000000" w:themeColor="text1"/>
          <w:sz w:val="28"/>
          <w:szCs w:val="28"/>
        </w:rPr>
        <w:t xml:space="preserve">Bộ </w:t>
      </w:r>
      <w:r w:rsidRPr="00984DCB">
        <w:rPr>
          <w:rFonts w:eastAsia="Times New Roman" w:cs="Times New Roman"/>
          <w:color w:val="000000" w:themeColor="text1"/>
          <w:spacing w:val="-2"/>
          <w:sz w:val="28"/>
          <w:szCs w:val="28"/>
        </w:rPr>
        <w:t xml:space="preserve">Nội </w:t>
      </w:r>
      <w:r w:rsidRPr="00984DCB">
        <w:rPr>
          <w:rFonts w:eastAsia="Times New Roman" w:cs="Times New Roman"/>
          <w:color w:val="000000" w:themeColor="text1"/>
          <w:sz w:val="28"/>
          <w:szCs w:val="28"/>
        </w:rPr>
        <w:t xml:space="preserve">vụ quy định </w:t>
      </w:r>
      <w:r w:rsidRPr="00984DCB">
        <w:rPr>
          <w:rFonts w:eastAsia="Times New Roman" w:cs="Times New Roman"/>
          <w:color w:val="000000" w:themeColor="text1"/>
          <w:spacing w:val="-3"/>
          <w:sz w:val="28"/>
          <w:szCs w:val="28"/>
        </w:rPr>
        <w:t xml:space="preserve">chi </w:t>
      </w:r>
      <w:r w:rsidRPr="00984DCB">
        <w:rPr>
          <w:rFonts w:eastAsia="Times New Roman" w:cs="Times New Roman"/>
          <w:color w:val="000000" w:themeColor="text1"/>
          <w:sz w:val="28"/>
          <w:szCs w:val="28"/>
        </w:rPr>
        <w:t xml:space="preserve">tiết </w:t>
      </w:r>
      <w:r w:rsidRPr="00984DCB">
        <w:rPr>
          <w:rFonts w:eastAsia="Times New Roman" w:cs="Times New Roman"/>
          <w:color w:val="000000" w:themeColor="text1"/>
          <w:spacing w:val="-2"/>
          <w:sz w:val="28"/>
          <w:szCs w:val="28"/>
        </w:rPr>
        <w:t xml:space="preserve">thi </w:t>
      </w:r>
      <w:r w:rsidRPr="00984DCB">
        <w:rPr>
          <w:rFonts w:eastAsia="Times New Roman" w:cs="Times New Roman"/>
          <w:color w:val="000000" w:themeColor="text1"/>
          <w:spacing w:val="-3"/>
          <w:sz w:val="28"/>
          <w:szCs w:val="28"/>
        </w:rPr>
        <w:t xml:space="preserve">hành Nghị </w:t>
      </w:r>
      <w:r w:rsidRPr="00984DCB">
        <w:rPr>
          <w:rFonts w:eastAsia="Times New Roman" w:cs="Times New Roman"/>
          <w:color w:val="000000" w:themeColor="text1"/>
          <w:sz w:val="28"/>
          <w:szCs w:val="28"/>
        </w:rPr>
        <w:t xml:space="preserve">định số </w:t>
      </w:r>
      <w:r w:rsidRPr="00984DCB">
        <w:rPr>
          <w:rFonts w:eastAsia="Times New Roman" w:cs="Times New Roman"/>
          <w:color w:val="000000" w:themeColor="text1"/>
          <w:spacing w:val="-3"/>
          <w:sz w:val="28"/>
          <w:szCs w:val="28"/>
        </w:rPr>
        <w:t xml:space="preserve">93/2019/NĐ-CP ngày </w:t>
      </w:r>
      <w:r w:rsidRPr="00984DCB">
        <w:rPr>
          <w:rFonts w:eastAsia="Times New Roman" w:cs="Times New Roman"/>
          <w:color w:val="000000" w:themeColor="text1"/>
          <w:sz w:val="28"/>
          <w:szCs w:val="28"/>
        </w:rPr>
        <w:t>25/11/2019</w:t>
      </w:r>
      <w:r w:rsidRPr="00984DCB">
        <w:rPr>
          <w:rFonts w:eastAsia="Times New Roman" w:cs="Times New Roman"/>
          <w:color w:val="000000" w:themeColor="text1"/>
          <w:spacing w:val="-5"/>
          <w:sz w:val="28"/>
          <w:szCs w:val="28"/>
        </w:rPr>
        <w:t xml:space="preserve"> </w:t>
      </w:r>
      <w:r w:rsidRPr="00984DCB">
        <w:rPr>
          <w:rFonts w:eastAsia="Times New Roman" w:cs="Times New Roman"/>
          <w:color w:val="000000" w:themeColor="text1"/>
          <w:spacing w:val="-3"/>
          <w:sz w:val="28"/>
          <w:szCs w:val="28"/>
        </w:rPr>
        <w:t>của</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Chính</w:t>
      </w:r>
      <w:r w:rsidRPr="00984DCB">
        <w:rPr>
          <w:rFonts w:eastAsia="Times New Roman" w:cs="Times New Roman"/>
          <w:color w:val="000000" w:themeColor="text1"/>
          <w:spacing w:val="-7"/>
          <w:sz w:val="28"/>
          <w:szCs w:val="28"/>
        </w:rPr>
        <w:t xml:space="preserve"> </w:t>
      </w:r>
      <w:r w:rsidRPr="00984DCB">
        <w:rPr>
          <w:rFonts w:eastAsia="Times New Roman" w:cs="Times New Roman"/>
          <w:color w:val="000000" w:themeColor="text1"/>
          <w:sz w:val="28"/>
          <w:szCs w:val="28"/>
        </w:rPr>
        <w:t>phủ</w:t>
      </w:r>
      <w:r w:rsidRPr="00984DCB">
        <w:rPr>
          <w:rFonts w:eastAsia="Times New Roman" w:cs="Times New Roman"/>
          <w:color w:val="000000" w:themeColor="text1"/>
          <w:spacing w:val="-8"/>
          <w:sz w:val="28"/>
          <w:szCs w:val="28"/>
        </w:rPr>
        <w:t xml:space="preserve"> </w:t>
      </w:r>
      <w:r w:rsidRPr="00984DCB">
        <w:rPr>
          <w:rFonts w:eastAsia="Times New Roman" w:cs="Times New Roman"/>
          <w:color w:val="000000" w:themeColor="text1"/>
          <w:sz w:val="28"/>
          <w:szCs w:val="28"/>
        </w:rPr>
        <w:t>về</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tổ</w:t>
      </w:r>
      <w:r w:rsidRPr="00984DCB">
        <w:rPr>
          <w:rFonts w:eastAsia="Times New Roman" w:cs="Times New Roman"/>
          <w:color w:val="000000" w:themeColor="text1"/>
          <w:spacing w:val="-4"/>
          <w:sz w:val="28"/>
          <w:szCs w:val="28"/>
        </w:rPr>
        <w:t xml:space="preserve"> </w:t>
      </w:r>
      <w:r w:rsidRPr="00984DCB">
        <w:rPr>
          <w:rFonts w:eastAsia="Times New Roman" w:cs="Times New Roman"/>
          <w:color w:val="000000" w:themeColor="text1"/>
          <w:spacing w:val="-3"/>
          <w:sz w:val="28"/>
          <w:szCs w:val="28"/>
        </w:rPr>
        <w:t>chức,</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hoạt</w:t>
      </w:r>
      <w:r w:rsidRPr="00984DCB">
        <w:rPr>
          <w:rFonts w:eastAsia="Times New Roman" w:cs="Times New Roman"/>
          <w:color w:val="000000" w:themeColor="text1"/>
          <w:spacing w:val="-4"/>
          <w:sz w:val="28"/>
          <w:szCs w:val="28"/>
        </w:rPr>
        <w:t xml:space="preserve"> </w:t>
      </w:r>
      <w:r w:rsidRPr="00984DCB">
        <w:rPr>
          <w:rFonts w:eastAsia="Times New Roman" w:cs="Times New Roman"/>
          <w:color w:val="000000" w:themeColor="text1"/>
          <w:sz w:val="28"/>
          <w:szCs w:val="28"/>
        </w:rPr>
        <w:t>động</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pacing w:val="-3"/>
          <w:sz w:val="28"/>
          <w:szCs w:val="28"/>
        </w:rPr>
        <w:t>của</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quỹ</w:t>
      </w:r>
      <w:r w:rsidRPr="00984DCB">
        <w:rPr>
          <w:rFonts w:eastAsia="Times New Roman" w:cs="Times New Roman"/>
          <w:color w:val="000000" w:themeColor="text1"/>
          <w:spacing w:val="-9"/>
          <w:sz w:val="28"/>
          <w:szCs w:val="28"/>
        </w:rPr>
        <w:t xml:space="preserve"> </w:t>
      </w:r>
      <w:r w:rsidRPr="00984DCB">
        <w:rPr>
          <w:rFonts w:eastAsia="Times New Roman" w:cs="Times New Roman"/>
          <w:color w:val="000000" w:themeColor="text1"/>
          <w:sz w:val="28"/>
          <w:szCs w:val="28"/>
        </w:rPr>
        <w:t>xã</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hội,</w:t>
      </w:r>
      <w:r w:rsidRPr="00984DCB">
        <w:rPr>
          <w:rFonts w:eastAsia="Times New Roman" w:cs="Times New Roman"/>
          <w:color w:val="000000" w:themeColor="text1"/>
          <w:spacing w:val="-6"/>
          <w:sz w:val="28"/>
          <w:szCs w:val="28"/>
        </w:rPr>
        <w:t xml:space="preserve"> </w:t>
      </w:r>
      <w:r w:rsidRPr="00984DCB">
        <w:rPr>
          <w:rFonts w:eastAsia="Times New Roman" w:cs="Times New Roman"/>
          <w:color w:val="000000" w:themeColor="text1"/>
          <w:sz w:val="28"/>
          <w:szCs w:val="28"/>
        </w:rPr>
        <w:t>quỹ</w:t>
      </w:r>
      <w:r w:rsidRPr="00984DCB">
        <w:rPr>
          <w:rFonts w:eastAsia="Times New Roman" w:cs="Times New Roman"/>
          <w:color w:val="000000" w:themeColor="text1"/>
          <w:spacing w:val="-10"/>
          <w:sz w:val="28"/>
          <w:szCs w:val="28"/>
        </w:rPr>
        <w:t xml:space="preserve"> </w:t>
      </w:r>
      <w:r w:rsidRPr="00984DCB">
        <w:rPr>
          <w:rFonts w:eastAsia="Times New Roman" w:cs="Times New Roman"/>
          <w:color w:val="000000" w:themeColor="text1"/>
          <w:sz w:val="28"/>
          <w:szCs w:val="28"/>
        </w:rPr>
        <w:t>từ</w:t>
      </w:r>
      <w:r w:rsidRPr="00984DCB">
        <w:rPr>
          <w:rFonts w:eastAsia="Times New Roman" w:cs="Times New Roman"/>
          <w:color w:val="000000" w:themeColor="text1"/>
          <w:spacing w:val="-4"/>
          <w:sz w:val="28"/>
          <w:szCs w:val="28"/>
        </w:rPr>
        <w:t xml:space="preserve"> </w:t>
      </w:r>
      <w:r w:rsidRPr="00984DCB">
        <w:rPr>
          <w:rFonts w:eastAsia="Times New Roman" w:cs="Times New Roman"/>
          <w:color w:val="000000" w:themeColor="text1"/>
          <w:spacing w:val="-3"/>
          <w:sz w:val="28"/>
          <w:szCs w:val="28"/>
        </w:rPr>
        <w:t>thiện.</w:t>
      </w:r>
    </w:p>
    <w:p w:rsidR="003C241A" w:rsidRPr="00984DCB" w:rsidRDefault="00690387" w:rsidP="006D184F">
      <w:pPr>
        <w:pStyle w:val="Heading1"/>
        <w:keepNext w:val="0"/>
        <w:widowControl w:val="0"/>
        <w:tabs>
          <w:tab w:val="left" w:pos="709"/>
          <w:tab w:val="left" w:pos="1546"/>
        </w:tabs>
        <w:autoSpaceDE w:val="0"/>
        <w:autoSpaceDN w:val="0"/>
        <w:spacing w:before="120" w:after="120" w:line="240" w:lineRule="auto"/>
        <w:ind w:right="-4"/>
        <w:jc w:val="both"/>
        <w:rPr>
          <w:rFonts w:ascii="Times New Roman" w:hAnsi="Times New Roman"/>
          <w:color w:val="000000" w:themeColor="text1"/>
          <w:sz w:val="28"/>
          <w:szCs w:val="28"/>
        </w:rPr>
      </w:pPr>
      <w:r w:rsidRPr="00984DCB">
        <w:rPr>
          <w:rFonts w:ascii="Times New Roman" w:hAnsi="Times New Roman"/>
          <w:color w:val="000000" w:themeColor="text1"/>
          <w:sz w:val="28"/>
          <w:szCs w:val="28"/>
        </w:rPr>
        <w:tab/>
      </w:r>
    </w:p>
    <w:p w:rsidR="003C241A" w:rsidRPr="00984DCB" w:rsidRDefault="003C241A" w:rsidP="006D184F">
      <w:pPr>
        <w:pStyle w:val="Heading1"/>
        <w:keepNext w:val="0"/>
        <w:widowControl w:val="0"/>
        <w:tabs>
          <w:tab w:val="left" w:pos="709"/>
          <w:tab w:val="left" w:pos="1546"/>
        </w:tabs>
        <w:autoSpaceDE w:val="0"/>
        <w:autoSpaceDN w:val="0"/>
        <w:spacing w:before="120" w:after="120" w:line="240" w:lineRule="auto"/>
        <w:ind w:right="-4"/>
        <w:jc w:val="both"/>
        <w:rPr>
          <w:rFonts w:ascii="Times New Roman" w:hAnsi="Times New Roman"/>
          <w:color w:val="000000" w:themeColor="text1"/>
          <w:sz w:val="28"/>
          <w:szCs w:val="28"/>
        </w:rPr>
      </w:pPr>
    </w:p>
    <w:p w:rsidR="003C241A" w:rsidRPr="00984DCB" w:rsidRDefault="003C241A" w:rsidP="006D184F">
      <w:pPr>
        <w:pStyle w:val="Heading1"/>
        <w:keepNext w:val="0"/>
        <w:widowControl w:val="0"/>
        <w:tabs>
          <w:tab w:val="left" w:pos="709"/>
          <w:tab w:val="left" w:pos="1546"/>
        </w:tabs>
        <w:autoSpaceDE w:val="0"/>
        <w:autoSpaceDN w:val="0"/>
        <w:spacing w:before="120" w:after="120" w:line="240" w:lineRule="auto"/>
        <w:ind w:right="-4"/>
        <w:jc w:val="both"/>
        <w:rPr>
          <w:rFonts w:ascii="Times New Roman" w:hAnsi="Times New Roman"/>
          <w:color w:val="000000" w:themeColor="text1"/>
          <w:sz w:val="28"/>
          <w:szCs w:val="28"/>
        </w:rPr>
      </w:pPr>
    </w:p>
    <w:p w:rsidR="003C241A" w:rsidRPr="00984DCB" w:rsidRDefault="003C241A" w:rsidP="006D184F">
      <w:pPr>
        <w:pStyle w:val="Heading1"/>
        <w:keepNext w:val="0"/>
        <w:widowControl w:val="0"/>
        <w:tabs>
          <w:tab w:val="left" w:pos="709"/>
          <w:tab w:val="left" w:pos="1546"/>
        </w:tabs>
        <w:autoSpaceDE w:val="0"/>
        <w:autoSpaceDN w:val="0"/>
        <w:spacing w:before="120" w:after="120" w:line="240" w:lineRule="auto"/>
        <w:ind w:right="-4"/>
        <w:jc w:val="both"/>
        <w:rPr>
          <w:rFonts w:ascii="Times New Roman" w:hAnsi="Times New Roman"/>
          <w:color w:val="000000" w:themeColor="text1"/>
          <w:sz w:val="28"/>
          <w:szCs w:val="28"/>
        </w:rPr>
      </w:pPr>
    </w:p>
    <w:p w:rsidR="00690387" w:rsidRPr="00984DCB" w:rsidRDefault="003C241A" w:rsidP="006D184F">
      <w:pPr>
        <w:pStyle w:val="Heading1"/>
        <w:keepNext w:val="0"/>
        <w:widowControl w:val="0"/>
        <w:tabs>
          <w:tab w:val="left" w:pos="709"/>
          <w:tab w:val="left" w:pos="1546"/>
        </w:tabs>
        <w:autoSpaceDE w:val="0"/>
        <w:autoSpaceDN w:val="0"/>
        <w:spacing w:before="120" w:after="120" w:line="240" w:lineRule="auto"/>
        <w:ind w:right="-4"/>
        <w:jc w:val="both"/>
        <w:rPr>
          <w:rFonts w:ascii="Times New Roman" w:hAnsi="Times New Roman"/>
          <w:color w:val="000000" w:themeColor="text1"/>
          <w:sz w:val="28"/>
          <w:szCs w:val="28"/>
        </w:rPr>
      </w:pPr>
      <w:r w:rsidRPr="00984DCB">
        <w:rPr>
          <w:rFonts w:ascii="Times New Roman" w:hAnsi="Times New Roman"/>
          <w:color w:val="000000" w:themeColor="text1"/>
          <w:sz w:val="28"/>
          <w:szCs w:val="28"/>
        </w:rPr>
        <w:tab/>
      </w:r>
      <w:r w:rsidR="00690387" w:rsidRPr="00984DCB">
        <w:rPr>
          <w:rFonts w:ascii="Times New Roman" w:hAnsi="Times New Roman"/>
          <w:color w:val="000000" w:themeColor="text1"/>
          <w:sz w:val="28"/>
          <w:szCs w:val="28"/>
        </w:rPr>
        <w:t xml:space="preserve">III. </w:t>
      </w:r>
      <w:r w:rsidR="00690387" w:rsidRPr="00984DCB">
        <w:rPr>
          <w:rFonts w:ascii="Times New Roman" w:hAnsi="Times New Roman"/>
          <w:color w:val="000000" w:themeColor="text1"/>
          <w:kern w:val="0"/>
          <w:sz w:val="28"/>
          <w:szCs w:val="28"/>
        </w:rPr>
        <w:t>THỦ TỤC CÔNG NHẬN THAY ĐỔI, BỔ SUNG THÀNH VIÊN HỘI ĐỒNG QUẢN LÝ</w:t>
      </w:r>
      <w:r w:rsidR="00690387" w:rsidRPr="00984DCB">
        <w:rPr>
          <w:rFonts w:ascii="Times New Roman" w:hAnsi="Times New Roman"/>
          <w:color w:val="000000" w:themeColor="text1"/>
          <w:spacing w:val="-7"/>
          <w:kern w:val="0"/>
          <w:sz w:val="28"/>
          <w:szCs w:val="28"/>
        </w:rPr>
        <w:t xml:space="preserve"> </w:t>
      </w:r>
      <w:r w:rsidR="00690387" w:rsidRPr="00984DCB">
        <w:rPr>
          <w:rFonts w:ascii="Times New Roman" w:hAnsi="Times New Roman"/>
          <w:color w:val="000000" w:themeColor="text1"/>
          <w:kern w:val="0"/>
          <w:sz w:val="28"/>
          <w:szCs w:val="28"/>
        </w:rPr>
        <w:t>QUỸ</w:t>
      </w:r>
    </w:p>
    <w:p w:rsidR="00690387" w:rsidRPr="00984DCB" w:rsidRDefault="00690387" w:rsidP="006D184F">
      <w:pPr>
        <w:spacing w:before="120" w:after="120" w:line="240" w:lineRule="auto"/>
        <w:rPr>
          <w:b/>
          <w:color w:val="000000" w:themeColor="text1"/>
          <w:sz w:val="28"/>
          <w:szCs w:val="28"/>
        </w:rPr>
      </w:pPr>
      <w:r w:rsidRPr="00984DCB">
        <w:rPr>
          <w:color w:val="000000" w:themeColor="text1"/>
        </w:rPr>
        <w:tab/>
      </w:r>
      <w:r w:rsidRPr="00984DCB">
        <w:rPr>
          <w:b/>
          <w:color w:val="000000" w:themeColor="text1"/>
          <w:sz w:val="28"/>
          <w:szCs w:val="28"/>
        </w:rPr>
        <w:t>1. Trình tự thực hiện</w:t>
      </w:r>
    </w:p>
    <w:p w:rsidR="00690387" w:rsidRPr="00984DCB" w:rsidRDefault="00690387" w:rsidP="006D184F">
      <w:pPr>
        <w:widowControl w:val="0"/>
        <w:tabs>
          <w:tab w:val="left" w:pos="709"/>
          <w:tab w:val="left" w:pos="993"/>
        </w:tabs>
        <w:autoSpaceDE w:val="0"/>
        <w:autoSpaceDN w:val="0"/>
        <w:spacing w:before="120" w:after="120" w:line="240" w:lineRule="auto"/>
        <w:ind w:right="-6"/>
        <w:jc w:val="both"/>
        <w:rPr>
          <w:rFonts w:eastAsia="Times New Roman" w:cs="Times New Roman"/>
          <w:color w:val="000000" w:themeColor="text1"/>
          <w:sz w:val="28"/>
          <w:szCs w:val="28"/>
        </w:rPr>
      </w:pPr>
      <w:r w:rsidRPr="00984DCB">
        <w:rPr>
          <w:rFonts w:eastAsia="Times New Roman" w:cs="Times New Roman"/>
          <w:b/>
          <w:color w:val="000000" w:themeColor="text1"/>
          <w:sz w:val="28"/>
          <w:szCs w:val="28"/>
        </w:rPr>
        <w:tab/>
      </w:r>
      <w:r w:rsidRPr="00984DCB">
        <w:rPr>
          <w:rFonts w:eastAsia="Times New Roman" w:cs="Times New Roman"/>
          <w:color w:val="000000" w:themeColor="text1"/>
          <w:sz w:val="28"/>
          <w:szCs w:val="28"/>
        </w:rPr>
        <w:t>Bước 1:</w:t>
      </w:r>
      <w:r w:rsidRPr="00984DCB">
        <w:rPr>
          <w:rFonts w:eastAsia="Times New Roman" w:cs="Times New Roman"/>
          <w:b/>
          <w:color w:val="000000" w:themeColor="text1"/>
          <w:sz w:val="28"/>
          <w:szCs w:val="28"/>
        </w:rPr>
        <w:t xml:space="preserve"> </w:t>
      </w:r>
      <w:r w:rsidRPr="00984DCB">
        <w:rPr>
          <w:rFonts w:eastAsia="Times New Roman" w:cs="Times New Roman"/>
          <w:color w:val="000000" w:themeColor="text1"/>
          <w:sz w:val="28"/>
          <w:szCs w:val="28"/>
        </w:rPr>
        <w:t>Trong quá trình hoạt động nếu có sự thay đổi, bổ sung thành viên Hội đồng quản lý quỹ, quỹ gửi hồ sơ đề nghị công nhận thành viên Hội đồng quản lý quỹ đến Sở Nội vụ.</w:t>
      </w:r>
    </w:p>
    <w:p w:rsidR="00690387" w:rsidRPr="00984DCB" w:rsidRDefault="00690387" w:rsidP="006D184F">
      <w:pPr>
        <w:widowControl w:val="0"/>
        <w:tabs>
          <w:tab w:val="left" w:pos="709"/>
          <w:tab w:val="left" w:pos="993"/>
        </w:tabs>
        <w:autoSpaceDE w:val="0"/>
        <w:autoSpaceDN w:val="0"/>
        <w:spacing w:before="120" w:after="120" w:line="240" w:lineRule="auto"/>
        <w:ind w:right="-6"/>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Bước 2: Sau khi tiếp nhận hồ sơ, </w:t>
      </w:r>
      <w:r w:rsidR="00BD3C8A">
        <w:rPr>
          <w:rFonts w:eastAsia="Times New Roman" w:cs="Times New Roman"/>
          <w:color w:val="000000" w:themeColor="text1"/>
          <w:sz w:val="28"/>
          <w:szCs w:val="28"/>
        </w:rPr>
        <w:t xml:space="preserve">Bộ phận Tiếp nhận và Trả kết quả Sở Nội vụ </w:t>
      </w:r>
      <w:r w:rsidRPr="00984DCB">
        <w:rPr>
          <w:rFonts w:eastAsia="Times New Roman" w:cs="Times New Roman"/>
          <w:color w:val="000000" w:themeColor="text1"/>
          <w:sz w:val="28"/>
          <w:szCs w:val="28"/>
        </w:rPr>
        <w:t>xem xét hồ sơ và đề nghị bổ sung trong trường hợp hồ sơ chưa đầy đủ và hợp pháp.</w:t>
      </w:r>
      <w:r w:rsidRPr="00984DCB">
        <w:rPr>
          <w:rFonts w:eastAsia="Times New Roman" w:cs="Times New Roman"/>
          <w:color w:val="000000" w:themeColor="text1"/>
          <w:sz w:val="28"/>
          <w:szCs w:val="28"/>
        </w:rPr>
        <w:tab/>
      </w:r>
    </w:p>
    <w:p w:rsidR="00690387" w:rsidRPr="00984DCB" w:rsidRDefault="00690387" w:rsidP="006D184F">
      <w:pPr>
        <w:widowControl w:val="0"/>
        <w:tabs>
          <w:tab w:val="left" w:pos="709"/>
          <w:tab w:val="left" w:pos="993"/>
        </w:tabs>
        <w:autoSpaceDE w:val="0"/>
        <w:autoSpaceDN w:val="0"/>
        <w:spacing w:before="120" w:after="120" w:line="240" w:lineRule="auto"/>
        <w:ind w:right="-6"/>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Bước 3: Sở Nội vụ nghiên cứu, thẩm định hồ sơ, thực hiện quy trình lấy ý kiến các cơ quan có liên quan; tổng hợp các ý kiến góp ý đề nghị bổ sung thêm hồ sơ theo ý kiến góp ý (nếu có).</w:t>
      </w:r>
      <w:r w:rsidRPr="00984DCB">
        <w:rPr>
          <w:rFonts w:eastAsia="Times New Roman" w:cs="Times New Roman"/>
          <w:color w:val="000000" w:themeColor="text1"/>
          <w:sz w:val="28"/>
          <w:szCs w:val="28"/>
        </w:rPr>
        <w:tab/>
      </w:r>
    </w:p>
    <w:p w:rsidR="00690387" w:rsidRPr="00984DCB" w:rsidRDefault="00690387" w:rsidP="006D184F">
      <w:pPr>
        <w:widowControl w:val="0"/>
        <w:tabs>
          <w:tab w:val="left" w:pos="709"/>
          <w:tab w:val="left" w:pos="993"/>
        </w:tabs>
        <w:autoSpaceDE w:val="0"/>
        <w:autoSpaceDN w:val="0"/>
        <w:spacing w:before="120" w:after="120" w:line="240" w:lineRule="auto"/>
        <w:ind w:right="-6"/>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    </w:t>
      </w:r>
      <w:r w:rsidRPr="00984DCB">
        <w:rPr>
          <w:rFonts w:eastAsia="Times New Roman" w:cs="Times New Roman"/>
          <w:color w:val="000000" w:themeColor="text1"/>
          <w:sz w:val="28"/>
          <w:szCs w:val="28"/>
        </w:rPr>
        <w:tab/>
        <w:t>Bước 4: Trong thời hạn 10 ngày làm việc kể từ ngày nhận hồ sơ đầy đủ và hợp pháp, Sở Nộ</w:t>
      </w:r>
      <w:r w:rsidR="006B12F7" w:rsidRPr="00984DCB">
        <w:rPr>
          <w:rFonts w:eastAsia="Times New Roman" w:cs="Times New Roman"/>
          <w:color w:val="000000" w:themeColor="text1"/>
          <w:sz w:val="28"/>
          <w:szCs w:val="28"/>
        </w:rPr>
        <w:t>i</w:t>
      </w:r>
      <w:r w:rsidRPr="00984DCB">
        <w:rPr>
          <w:rFonts w:eastAsia="Times New Roman" w:cs="Times New Roman"/>
          <w:color w:val="000000" w:themeColor="text1"/>
          <w:sz w:val="28"/>
          <w:szCs w:val="28"/>
        </w:rPr>
        <w:t xml:space="preserve"> vụ tham mưu Chủ tịch Ủy ban nhân dân tỉnh quyết định công nhận thay đổi, bổ sung thành viên Hội đồng quản lý quỹ. Trường hợp không đồng ý phải có văn bản trả lời và nêu rõ lý do.</w:t>
      </w:r>
    </w:p>
    <w:p w:rsidR="00690387" w:rsidRPr="00984DCB" w:rsidRDefault="00690387" w:rsidP="006D184F">
      <w:pPr>
        <w:widowControl w:val="0"/>
        <w:tabs>
          <w:tab w:val="left" w:pos="709"/>
          <w:tab w:val="left" w:pos="993"/>
        </w:tabs>
        <w:autoSpaceDE w:val="0"/>
        <w:autoSpaceDN w:val="0"/>
        <w:spacing w:before="120" w:after="120" w:line="240" w:lineRule="auto"/>
        <w:ind w:right="-4"/>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2. Cách thức thực</w:t>
      </w:r>
      <w:r w:rsidRPr="00984DCB">
        <w:rPr>
          <w:rFonts w:eastAsia="Times New Roman" w:cs="Times New Roman"/>
          <w:b/>
          <w:bCs/>
          <w:color w:val="000000" w:themeColor="text1"/>
          <w:spacing w:val="-1"/>
          <w:sz w:val="28"/>
          <w:szCs w:val="28"/>
        </w:rPr>
        <w:t xml:space="preserve"> </w:t>
      </w:r>
      <w:r w:rsidRPr="00984DCB">
        <w:rPr>
          <w:rFonts w:eastAsia="Times New Roman" w:cs="Times New Roman"/>
          <w:b/>
          <w:bCs/>
          <w:color w:val="000000" w:themeColor="text1"/>
          <w:sz w:val="28"/>
          <w:szCs w:val="28"/>
        </w:rPr>
        <w:t>hiện thủ tục hành chính</w:t>
      </w:r>
    </w:p>
    <w:p w:rsidR="00690387" w:rsidRPr="00984DCB" w:rsidRDefault="00690387" w:rsidP="006D184F">
      <w:pPr>
        <w:widowControl w:val="0"/>
        <w:tabs>
          <w:tab w:val="left" w:pos="709"/>
          <w:tab w:val="left" w:pos="1206"/>
        </w:tabs>
        <w:autoSpaceDE w:val="0"/>
        <w:autoSpaceDN w:val="0"/>
        <w:spacing w:before="120" w:after="120" w:line="240" w:lineRule="auto"/>
        <w:ind w:right="-4"/>
        <w:jc w:val="both"/>
        <w:rPr>
          <w:rFonts w:eastAsia="Times New Roman" w:cs="Times New Roman"/>
          <w:bCs/>
          <w:color w:val="000000" w:themeColor="text1"/>
          <w:sz w:val="28"/>
          <w:szCs w:val="28"/>
        </w:rPr>
      </w:pPr>
      <w:r w:rsidRPr="00984DCB">
        <w:rPr>
          <w:rFonts w:eastAsia="Times New Roman" w:cs="Times New Roman"/>
          <w:bCs/>
          <w:color w:val="000000" w:themeColor="text1"/>
          <w:sz w:val="28"/>
          <w:szCs w:val="28"/>
        </w:rPr>
        <w:tab/>
        <w:t xml:space="preserve">Nộp hồ sơ trực tiếp tại </w:t>
      </w:r>
      <w:r w:rsidR="00BD3C8A">
        <w:rPr>
          <w:rFonts w:eastAsia="Times New Roman" w:cs="Times New Roman"/>
          <w:bCs/>
          <w:color w:val="000000" w:themeColor="text1"/>
          <w:sz w:val="28"/>
          <w:szCs w:val="28"/>
        </w:rPr>
        <w:t xml:space="preserve">Bộ phận Tiếp nhận và Trả kết quả Sở Nội vụ </w:t>
      </w:r>
      <w:r w:rsidRPr="00984DCB">
        <w:rPr>
          <w:rFonts w:eastAsia="Times New Roman" w:cs="Times New Roman"/>
          <w:bCs/>
          <w:color w:val="000000" w:themeColor="text1"/>
          <w:sz w:val="28"/>
          <w:szCs w:val="28"/>
        </w:rPr>
        <w:t>, qua dịch vụ bưu chính công ích ho</w:t>
      </w:r>
      <w:r w:rsidR="006B12F7" w:rsidRPr="00984DCB">
        <w:rPr>
          <w:rFonts w:eastAsia="Times New Roman" w:cs="Times New Roman"/>
          <w:bCs/>
          <w:color w:val="000000" w:themeColor="text1"/>
          <w:sz w:val="28"/>
          <w:szCs w:val="28"/>
        </w:rPr>
        <w:t>ặc cổng dịch vụ công của tỉnh (h</w:t>
      </w:r>
      <w:r w:rsidRPr="00984DCB">
        <w:rPr>
          <w:rFonts w:eastAsia="Times New Roman" w:cs="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3. Thành phần, số lượng hồ</w:t>
      </w:r>
      <w:r w:rsidRPr="00984DCB">
        <w:rPr>
          <w:rFonts w:eastAsia="Times New Roman" w:cs="Times New Roman"/>
          <w:b/>
          <w:bCs/>
          <w:color w:val="000000" w:themeColor="text1"/>
          <w:spacing w:val="-11"/>
          <w:sz w:val="28"/>
          <w:szCs w:val="28"/>
        </w:rPr>
        <w:t xml:space="preserve"> </w:t>
      </w:r>
      <w:r w:rsidRPr="00984DCB">
        <w:rPr>
          <w:rFonts w:eastAsia="Times New Roman" w:cs="Times New Roman"/>
          <w:b/>
          <w:bCs/>
          <w:color w:val="000000" w:themeColor="text1"/>
          <w:sz w:val="28"/>
          <w:szCs w:val="28"/>
        </w:rPr>
        <w:t xml:space="preserve">sơ </w:t>
      </w:r>
    </w:p>
    <w:p w:rsidR="00690387" w:rsidRPr="00984DCB" w:rsidRDefault="00690387" w:rsidP="006D184F">
      <w:pPr>
        <w:widowControl w:val="0"/>
        <w:tabs>
          <w:tab w:val="left" w:pos="709"/>
          <w:tab w:val="left" w:pos="1314"/>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a) Thành phần hồ</w:t>
      </w:r>
      <w:r w:rsidRPr="00984DCB">
        <w:rPr>
          <w:rFonts w:eastAsia="Times New Roman" w:cs="Times New Roman"/>
          <w:color w:val="000000" w:themeColor="text1"/>
          <w:spacing w:val="-9"/>
          <w:sz w:val="28"/>
          <w:szCs w:val="28"/>
        </w:rPr>
        <w:t xml:space="preserve"> </w:t>
      </w:r>
      <w:r w:rsidRPr="00984DCB">
        <w:rPr>
          <w:rFonts w:eastAsia="Times New Roman" w:cs="Times New Roman"/>
          <w:color w:val="000000" w:themeColor="text1"/>
          <w:sz w:val="28"/>
          <w:szCs w:val="28"/>
        </w:rPr>
        <w:t>sơ</w:t>
      </w:r>
    </w:p>
    <w:p w:rsidR="00690387" w:rsidRPr="00984DCB" w:rsidRDefault="00690387" w:rsidP="006D184F">
      <w:pPr>
        <w:widowControl w:val="0"/>
        <w:tabs>
          <w:tab w:val="left" w:pos="709"/>
          <w:tab w:val="left" w:pos="1208"/>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Văn bản nêu rõ lý do thay đổi, bổ sung thành viên Hội đồng quản lý quỹ, kèm theo danh sách, địa chỉ, số điện thoại liên hệ, sơ yếu lý lịch và phiếu lý lịch tư pháp của thành viên Hội đồng quản lý quỹ được bổ sung, nếu thuộc diện quản lý của cơ quan có thẩm quyền thì phải được sự đồng ý bằng văn bản của cơ quan có thẩm quyền theo quy định về phân cấp quản lý cán bộ trước khi bầu Hội đồng quản lý</w:t>
      </w:r>
      <w:r w:rsidRPr="00984DCB">
        <w:rPr>
          <w:rFonts w:eastAsia="Times New Roman" w:cs="Times New Roman"/>
          <w:color w:val="000000" w:themeColor="text1"/>
          <w:spacing w:val="-10"/>
          <w:sz w:val="28"/>
          <w:szCs w:val="28"/>
        </w:rPr>
        <w:t xml:space="preserve"> </w:t>
      </w:r>
      <w:r w:rsidRPr="00984DCB">
        <w:rPr>
          <w:rFonts w:eastAsia="Times New Roman" w:cs="Times New Roman"/>
          <w:color w:val="000000" w:themeColor="text1"/>
          <w:sz w:val="28"/>
          <w:szCs w:val="28"/>
        </w:rPr>
        <w:t>quỹ.</w:t>
      </w:r>
    </w:p>
    <w:p w:rsidR="00690387" w:rsidRPr="00984DCB" w:rsidRDefault="00690387" w:rsidP="006D184F">
      <w:pPr>
        <w:widowControl w:val="0"/>
        <w:tabs>
          <w:tab w:val="left" w:pos="709"/>
          <w:tab w:val="left" w:pos="1331"/>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b) Số lượng hồ sơ: 01 bản chính</w:t>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4. Thời hạn giải</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 xml:space="preserve">quyết thủ tục hành chính </w:t>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Pr="00984DCB">
        <w:rPr>
          <w:rFonts w:eastAsia="Times New Roman" w:cs="Times New Roman"/>
          <w:color w:val="000000" w:themeColor="text1"/>
          <w:sz w:val="28"/>
          <w:szCs w:val="28"/>
        </w:rPr>
        <w:t>10 ngày làm việc kể từ ngày nhận hồ sơ đầy đủ và hợp pháp.</w:t>
      </w:r>
    </w:p>
    <w:p w:rsidR="00690387" w:rsidRPr="00984DCB" w:rsidRDefault="00690387" w:rsidP="006D184F">
      <w:pPr>
        <w:widowControl w:val="0"/>
        <w:tabs>
          <w:tab w:val="left" w:pos="709"/>
          <w:tab w:val="left" w:pos="993"/>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5. Đối tượng thực hiện thủ tục hành</w:t>
      </w:r>
      <w:r w:rsidRPr="00984DCB">
        <w:rPr>
          <w:rFonts w:eastAsia="Times New Roman" w:cs="Times New Roman"/>
          <w:b/>
          <w:bCs/>
          <w:color w:val="000000" w:themeColor="text1"/>
          <w:spacing w:val="-9"/>
          <w:sz w:val="28"/>
          <w:szCs w:val="28"/>
        </w:rPr>
        <w:t xml:space="preserve"> </w:t>
      </w:r>
      <w:r w:rsidRPr="00984DCB">
        <w:rPr>
          <w:rFonts w:eastAsia="Times New Roman" w:cs="Times New Roman"/>
          <w:b/>
          <w:bCs/>
          <w:color w:val="000000" w:themeColor="text1"/>
          <w:sz w:val="28"/>
          <w:szCs w:val="28"/>
        </w:rPr>
        <w:t>chính</w:t>
      </w:r>
    </w:p>
    <w:p w:rsidR="00690387" w:rsidRPr="00984DCB" w:rsidRDefault="00690387" w:rsidP="006D184F">
      <w:pPr>
        <w:widowControl w:val="0"/>
        <w:tabs>
          <w:tab w:val="left" w:pos="709"/>
        </w:tabs>
        <w:autoSpaceDE w:val="0"/>
        <w:autoSpaceDN w:val="0"/>
        <w:spacing w:before="64" w:after="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Quỹ có phạm vi hoạt động trong tỉnh hoặc quỹ có tổ chức, cá nhân nước ngoài góp tài sản để thành lập, hoạt động trong phạm vi huyện, xã (</w:t>
      </w:r>
      <w:r w:rsidR="007A0224" w:rsidRPr="00984DCB">
        <w:rPr>
          <w:rFonts w:eastAsia="Times New Roman" w:cs="Times New Roman"/>
          <w:color w:val="000000" w:themeColor="text1"/>
          <w:sz w:val="28"/>
          <w:szCs w:val="28"/>
        </w:rPr>
        <w:t>n</w:t>
      </w:r>
      <w:r w:rsidR="00EB2D76" w:rsidRPr="00984DCB">
        <w:rPr>
          <w:rFonts w:eastAsia="Times New Roman" w:cs="Times New Roman"/>
          <w:color w:val="000000" w:themeColor="text1"/>
          <w:sz w:val="28"/>
          <w:szCs w:val="28"/>
        </w:rPr>
        <w:t>goại trừ</w:t>
      </w:r>
      <w:r w:rsidRPr="00984DCB">
        <w:rPr>
          <w:rFonts w:eastAsia="Times New Roman" w:cs="Times New Roman"/>
          <w:color w:val="000000" w:themeColor="text1"/>
          <w:sz w:val="28"/>
          <w:szCs w:val="28"/>
        </w:rPr>
        <w:t xml:space="preserve"> Quỹ </w:t>
      </w:r>
      <w:r w:rsidRPr="00984DCB">
        <w:rPr>
          <w:rFonts w:eastAsia="Times New Roman" w:cs="Times New Roman"/>
          <w:color w:val="000000" w:themeColor="text1"/>
          <w:sz w:val="28"/>
          <w:szCs w:val="28"/>
        </w:rPr>
        <w:lastRenderedPageBreak/>
        <w:t>Chăm sóc và phát huy vai trò người cao tuổi cấp xã)</w:t>
      </w:r>
      <w:r w:rsidRPr="00984DCB">
        <w:rPr>
          <w:rStyle w:val="FootnoteReference"/>
          <w:rFonts w:eastAsia="Times New Roman" w:cs="Times New Roman"/>
          <w:color w:val="000000" w:themeColor="text1"/>
          <w:sz w:val="28"/>
          <w:szCs w:val="28"/>
        </w:rPr>
        <w:footnoteReference w:id="3"/>
      </w:r>
      <w:r w:rsidRPr="00984DCB">
        <w:rPr>
          <w:rFonts w:eastAsia="Times New Roman" w:cs="Times New Roman"/>
          <w:color w:val="000000" w:themeColor="text1"/>
          <w:sz w:val="28"/>
          <w:szCs w:val="28"/>
        </w:rPr>
        <w:t>.</w:t>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6. Cơ quan thực hiện thủ tục hành</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chính</w:t>
      </w:r>
    </w:p>
    <w:p w:rsidR="007F1A61" w:rsidRDefault="00690387"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007F1A61">
        <w:rPr>
          <w:rFonts w:eastAsia="Times New Roman" w:cs="Times New Roman"/>
          <w:color w:val="000000" w:themeColor="text1"/>
          <w:sz w:val="28"/>
          <w:szCs w:val="28"/>
        </w:rPr>
        <w:t>- Ủy ban nhân dân tỉnh</w:t>
      </w:r>
      <w:r w:rsidR="007F1A61" w:rsidRPr="00984DCB">
        <w:rPr>
          <w:rFonts w:eastAsia="Times New Roman" w:cs="Times New Roman"/>
          <w:color w:val="000000" w:themeColor="text1"/>
          <w:sz w:val="28"/>
          <w:szCs w:val="28"/>
        </w:rPr>
        <w:t>.</w:t>
      </w:r>
    </w:p>
    <w:p w:rsidR="0036008E" w:rsidRPr="00984DCB" w:rsidRDefault="007F1A61" w:rsidP="007F1A61">
      <w:pPr>
        <w:widowControl w:val="0"/>
        <w:tabs>
          <w:tab w:val="left" w:pos="709"/>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690387" w:rsidRPr="00984DCB" w:rsidRDefault="0036008E" w:rsidP="006D184F">
      <w:pPr>
        <w:widowControl w:val="0"/>
        <w:tabs>
          <w:tab w:val="left" w:pos="709"/>
        </w:tabs>
        <w:autoSpaceDE w:val="0"/>
        <w:autoSpaceDN w:val="0"/>
        <w:spacing w:before="120" w:after="120" w:line="240" w:lineRule="auto"/>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690387" w:rsidRPr="00984DCB">
        <w:rPr>
          <w:rFonts w:eastAsia="Times New Roman" w:cs="Times New Roman"/>
          <w:b/>
          <w:bCs/>
          <w:color w:val="000000" w:themeColor="text1"/>
          <w:sz w:val="28"/>
          <w:szCs w:val="28"/>
        </w:rPr>
        <w:t>7. Kết quả thực hiện thủ tục hành</w:t>
      </w:r>
      <w:r w:rsidR="00690387" w:rsidRPr="00984DCB">
        <w:rPr>
          <w:rFonts w:eastAsia="Times New Roman" w:cs="Times New Roman"/>
          <w:b/>
          <w:bCs/>
          <w:color w:val="000000" w:themeColor="text1"/>
          <w:spacing w:val="-4"/>
          <w:sz w:val="28"/>
          <w:szCs w:val="28"/>
        </w:rPr>
        <w:t xml:space="preserve"> </w:t>
      </w:r>
      <w:r w:rsidR="00690387" w:rsidRPr="00984DCB">
        <w:rPr>
          <w:rFonts w:eastAsia="Times New Roman" w:cs="Times New Roman"/>
          <w:b/>
          <w:bCs/>
          <w:color w:val="000000" w:themeColor="text1"/>
          <w:sz w:val="28"/>
          <w:szCs w:val="28"/>
        </w:rPr>
        <w:t>chính</w:t>
      </w:r>
    </w:p>
    <w:p w:rsidR="00690387" w:rsidRPr="00984DCB" w:rsidRDefault="00690387" w:rsidP="006D184F">
      <w:pPr>
        <w:widowControl w:val="0"/>
        <w:tabs>
          <w:tab w:val="left" w:pos="709"/>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ab/>
      </w:r>
      <w:r w:rsidRPr="00984DCB">
        <w:rPr>
          <w:rFonts w:eastAsia="Times New Roman" w:cs="Times New Roman"/>
          <w:color w:val="000000" w:themeColor="text1"/>
          <w:sz w:val="28"/>
          <w:szCs w:val="28"/>
        </w:rPr>
        <w:t>Chủ tịch Ủy ban nhân dân tỉnh quyết định công nhận thay đổi, bổ sung thành viên Hội đồng quản lý quỹ hoặc trả lời bằng văn bản về việc không đồng ý công nhận thay đổi, bổ sung thành viên Hội đồng quản lý quỹ.</w:t>
      </w:r>
    </w:p>
    <w:p w:rsidR="00690387" w:rsidRPr="00984DCB" w:rsidRDefault="00690387" w:rsidP="006D184F">
      <w:pPr>
        <w:widowControl w:val="0"/>
        <w:tabs>
          <w:tab w:val="left" w:pos="709"/>
        </w:tabs>
        <w:autoSpaceDE w:val="0"/>
        <w:autoSpaceDN w:val="0"/>
        <w:spacing w:before="120" w:after="120" w:line="240" w:lineRule="auto"/>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8. Phí, lệ</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 xml:space="preserve">phí </w:t>
      </w:r>
    </w:p>
    <w:p w:rsidR="00690387" w:rsidRPr="00984DCB" w:rsidRDefault="00690387" w:rsidP="006D184F">
      <w:pPr>
        <w:widowControl w:val="0"/>
        <w:tabs>
          <w:tab w:val="left" w:pos="709"/>
        </w:tabs>
        <w:autoSpaceDE w:val="0"/>
        <w:autoSpaceDN w:val="0"/>
        <w:spacing w:before="120" w:after="120" w:line="240" w:lineRule="auto"/>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Pr="00984DCB">
        <w:rPr>
          <w:rFonts w:eastAsia="Times New Roman" w:cs="Times New Roman"/>
          <w:color w:val="000000" w:themeColor="text1"/>
          <w:sz w:val="28"/>
          <w:szCs w:val="28"/>
        </w:rPr>
        <w:t>Không có.</w:t>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 xml:space="preserve">9. Tên mẫu đơn, mẫu tờ khai </w:t>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Pr="00984DCB">
        <w:rPr>
          <w:rFonts w:eastAsia="Times New Roman" w:cs="Times New Roman"/>
          <w:color w:val="000000" w:themeColor="text1"/>
          <w:sz w:val="28"/>
          <w:szCs w:val="28"/>
        </w:rPr>
        <w:t>Không có.</w:t>
      </w:r>
    </w:p>
    <w:p w:rsidR="00690387" w:rsidRPr="00984DCB" w:rsidRDefault="00690387" w:rsidP="006D184F">
      <w:pPr>
        <w:widowControl w:val="0"/>
        <w:tabs>
          <w:tab w:val="left" w:pos="709"/>
        </w:tabs>
        <w:autoSpaceDE w:val="0"/>
        <w:autoSpaceDN w:val="0"/>
        <w:spacing w:before="120" w:after="120" w:line="240" w:lineRule="auto"/>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ab/>
        <w:t>10. Yêu cầu, điều kiện thực hiện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690387" w:rsidRPr="00984DCB" w:rsidRDefault="00690387" w:rsidP="006D184F">
      <w:pPr>
        <w:pStyle w:val="BodyText"/>
        <w:tabs>
          <w:tab w:val="left" w:pos="709"/>
          <w:tab w:val="left" w:pos="993"/>
          <w:tab w:val="left" w:pos="1134"/>
        </w:tabs>
        <w:spacing w:before="120" w:line="240" w:lineRule="auto"/>
        <w:ind w:right="-4"/>
        <w:jc w:val="both"/>
        <w:rPr>
          <w:rFonts w:eastAsia="Times New Roman"/>
          <w:color w:val="000000" w:themeColor="text1"/>
          <w:sz w:val="28"/>
          <w:szCs w:val="28"/>
        </w:rPr>
      </w:pPr>
      <w:r w:rsidRPr="00984DCB">
        <w:rPr>
          <w:rFonts w:eastAsia="Times New Roman"/>
          <w:color w:val="000000" w:themeColor="text1"/>
          <w:sz w:val="28"/>
          <w:szCs w:val="28"/>
        </w:rPr>
        <w:tab/>
        <w:t>Hội đồng quản lý quỹ là cơ quan quản lý của quỹ, nhân danh quỹ để quyết định, thực hiện các quyền và nghĩa vụ của quỹ. Hội đồng quản lý quỹ có tối thiểu 03 (ba) thành viên do sáng lập viên đề cử, trường hợp không có đề cử của sáng lập viên thành lập quỹ, Hội đồng quản lý quỹ nhiệm kỳ trước bầu ra Hội đồng quản lý quỹ nhiệm kỳ tiếp theo và được Ủy ban nhân dân tỉnh công nhận. Nhiệm kỳ Hội đồng quản lý quỹ không quá 05 năm. Hội đồng quản lý quỹ gồm: Chủ tịch, các Phó Chủ tịch và các thành viên.</w:t>
      </w:r>
    </w:p>
    <w:p w:rsidR="00690387" w:rsidRPr="00984DCB" w:rsidRDefault="00690387" w:rsidP="006D184F">
      <w:pPr>
        <w:widowControl w:val="0"/>
        <w:tabs>
          <w:tab w:val="left" w:pos="709"/>
          <w:tab w:val="left" w:pos="1447"/>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11. Căn cứ pháp lý của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690387" w:rsidRPr="00984DCB" w:rsidRDefault="00690387" w:rsidP="006D184F">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Nghị định số 93/2019/NĐ-CP ngày 25/11/2019 của Chính phủ về tổ chức, hoạt động của quỹ xã hội, quỹ từ thiện.</w:t>
      </w:r>
    </w:p>
    <w:p w:rsidR="00690387" w:rsidRPr="00984DCB" w:rsidRDefault="00690387" w:rsidP="006D184F">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0B4D6D" w:rsidRPr="00984DCB">
        <w:rPr>
          <w:rFonts w:eastAsia="Times New Roman" w:cs="Times New Roman"/>
          <w:color w:val="000000" w:themeColor="text1"/>
          <w:sz w:val="28"/>
          <w:szCs w:val="28"/>
        </w:rPr>
        <w:t>Thông tư số 04/2020/TT-BNV ngày 13/10/2020 của Bộ trưởng Bộ Nội vụ</w:t>
      </w:r>
      <w:r w:rsidRPr="00984DCB">
        <w:rPr>
          <w:rFonts w:eastAsia="Times New Roman" w:cs="Times New Roman"/>
          <w:color w:val="000000" w:themeColor="text1"/>
          <w:sz w:val="28"/>
          <w:szCs w:val="28"/>
        </w:rPr>
        <w:t xml:space="preserve"> quy định chi tiết thi hành Nghị định số 93/2019/NĐ-CP ngày 25/11/2019 của Chính phủ về tổ chức, hoạt động của quỹ xã hội, quỹ từ thiện.</w:t>
      </w:r>
    </w:p>
    <w:p w:rsidR="00690387" w:rsidRPr="00984DCB" w:rsidRDefault="00690387" w:rsidP="006D184F">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r>
      <w:r w:rsidRPr="00984DCB">
        <w:rPr>
          <w:rFonts w:eastAsia="Times New Roman" w:cs="Times New Roman"/>
          <w:b/>
          <w:bCs/>
          <w:color w:val="000000" w:themeColor="text1"/>
          <w:kern w:val="32"/>
          <w:sz w:val="28"/>
          <w:szCs w:val="28"/>
        </w:rPr>
        <w:t>IV.</w:t>
      </w:r>
      <w:r w:rsidRPr="00984DCB">
        <w:rPr>
          <w:rFonts w:ascii="Cambria" w:eastAsia="Times New Roman" w:hAnsi="Cambria" w:cs="Times New Roman"/>
          <w:b/>
          <w:bCs/>
          <w:color w:val="000000" w:themeColor="text1"/>
          <w:kern w:val="32"/>
          <w:sz w:val="22"/>
          <w:szCs w:val="32"/>
        </w:rPr>
        <w:t xml:space="preserve"> </w:t>
      </w:r>
      <w:r w:rsidRPr="00984DCB">
        <w:rPr>
          <w:rFonts w:eastAsia="Times New Roman" w:cs="Times New Roman"/>
          <w:b/>
          <w:bCs/>
          <w:color w:val="000000" w:themeColor="text1"/>
          <w:sz w:val="28"/>
          <w:szCs w:val="28"/>
        </w:rPr>
        <w:t>THỦ TỤC THAY ĐỔI GIẤY PHÉP THÀNH LẬP VÀ CÔNG NHẬN ĐIỀU LỆ (SỬA ĐỔI, BỔ SUNG)</w:t>
      </w:r>
      <w:r w:rsidRPr="00984DCB">
        <w:rPr>
          <w:rFonts w:eastAsia="Times New Roman" w:cs="Times New Roman"/>
          <w:b/>
          <w:bCs/>
          <w:color w:val="000000" w:themeColor="text1"/>
          <w:spacing w:val="-6"/>
          <w:sz w:val="28"/>
          <w:szCs w:val="28"/>
        </w:rPr>
        <w:t xml:space="preserve"> </w:t>
      </w:r>
      <w:r w:rsidRPr="00984DCB">
        <w:rPr>
          <w:rFonts w:eastAsia="Times New Roman" w:cs="Times New Roman"/>
          <w:b/>
          <w:bCs/>
          <w:color w:val="000000" w:themeColor="text1"/>
          <w:sz w:val="28"/>
          <w:szCs w:val="28"/>
        </w:rPr>
        <w:t>QUỸ</w:t>
      </w:r>
    </w:p>
    <w:p w:rsidR="00690387" w:rsidRPr="00984DCB" w:rsidRDefault="00690387" w:rsidP="006D184F">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Pr="00984DCB">
        <w:rPr>
          <w:b/>
          <w:color w:val="000000" w:themeColor="text1"/>
          <w:sz w:val="28"/>
          <w:szCs w:val="28"/>
        </w:rPr>
        <w:t>1. Trình tự thực hiện</w:t>
      </w:r>
    </w:p>
    <w:p w:rsidR="00690387" w:rsidRPr="00984DCB" w:rsidRDefault="00690387" w:rsidP="006D184F">
      <w:pPr>
        <w:widowControl w:val="0"/>
        <w:tabs>
          <w:tab w:val="left" w:pos="709"/>
        </w:tabs>
        <w:autoSpaceDE w:val="0"/>
        <w:autoSpaceDN w:val="0"/>
        <w:spacing w:before="120" w:after="120" w:line="240" w:lineRule="auto"/>
        <w:ind w:right="-6"/>
        <w:jc w:val="both"/>
        <w:rPr>
          <w:rFonts w:eastAsia="Times New Roman" w:cs="Times New Roman"/>
          <w:color w:val="000000" w:themeColor="text1"/>
          <w:sz w:val="28"/>
        </w:rPr>
      </w:pPr>
      <w:r w:rsidRPr="00984DCB">
        <w:rPr>
          <w:rFonts w:eastAsia="Times New Roman" w:cs="Times New Roman"/>
          <w:b/>
          <w:color w:val="000000" w:themeColor="text1"/>
          <w:sz w:val="28"/>
        </w:rPr>
        <w:tab/>
      </w:r>
      <w:r w:rsidRPr="00984DCB">
        <w:rPr>
          <w:rFonts w:eastAsia="Times New Roman" w:cs="Times New Roman"/>
          <w:color w:val="000000" w:themeColor="text1"/>
          <w:sz w:val="28"/>
        </w:rPr>
        <w:t>Bước 1: T</w:t>
      </w:r>
      <w:r w:rsidR="00B323A5" w:rsidRPr="00984DCB">
        <w:rPr>
          <w:rFonts w:eastAsia="Times New Roman" w:cs="Times New Roman"/>
          <w:color w:val="000000" w:themeColor="text1"/>
          <w:sz w:val="28"/>
        </w:rPr>
        <w:t>rong quá trình hoạt động nếu có</w:t>
      </w:r>
      <w:r w:rsidRPr="00984DCB">
        <w:rPr>
          <w:rFonts w:eastAsia="Times New Roman" w:cs="Times New Roman"/>
          <w:color w:val="000000" w:themeColor="text1"/>
          <w:sz w:val="28"/>
        </w:rPr>
        <w:t xml:space="preserve"> sửa đổi, bổ sung điều lệ quỹ, Hội đồng quản lý quỹ gửi hồ sơ đề nghị thay đổi giấy phép thành lập và công nhận điều </w:t>
      </w:r>
      <w:r w:rsidR="00B323A5" w:rsidRPr="00984DCB">
        <w:rPr>
          <w:rFonts w:eastAsia="Times New Roman" w:cs="Times New Roman"/>
          <w:color w:val="000000" w:themeColor="text1"/>
          <w:sz w:val="28"/>
        </w:rPr>
        <w:t>lệ (</w:t>
      </w:r>
      <w:r w:rsidRPr="00984DCB">
        <w:rPr>
          <w:rFonts w:eastAsia="Times New Roman" w:cs="Times New Roman"/>
          <w:color w:val="000000" w:themeColor="text1"/>
          <w:sz w:val="28"/>
        </w:rPr>
        <w:t>sửa đổi, bổ sung) quỹ đến Sở Nội vụ.</w:t>
      </w:r>
    </w:p>
    <w:p w:rsidR="00690387" w:rsidRPr="00984DCB" w:rsidRDefault="00690387" w:rsidP="006D184F">
      <w:pPr>
        <w:widowControl w:val="0"/>
        <w:tabs>
          <w:tab w:val="left" w:pos="709"/>
        </w:tabs>
        <w:autoSpaceDE w:val="0"/>
        <w:autoSpaceDN w:val="0"/>
        <w:spacing w:before="120" w:after="120" w:line="240" w:lineRule="auto"/>
        <w:ind w:right="-6"/>
        <w:jc w:val="both"/>
        <w:rPr>
          <w:rFonts w:eastAsia="Times New Roman" w:cs="Times New Roman"/>
          <w:b/>
          <w:color w:val="000000" w:themeColor="text1"/>
          <w:sz w:val="28"/>
        </w:rPr>
      </w:pPr>
      <w:r w:rsidRPr="00984DCB">
        <w:rPr>
          <w:rFonts w:eastAsia="Times New Roman" w:cs="Times New Roman"/>
          <w:b/>
          <w:color w:val="000000" w:themeColor="text1"/>
          <w:sz w:val="28"/>
        </w:rPr>
        <w:tab/>
      </w:r>
      <w:r w:rsidRPr="00984DCB">
        <w:rPr>
          <w:rFonts w:eastAsia="Times New Roman" w:cs="Times New Roman"/>
          <w:color w:val="000000" w:themeColor="text1"/>
          <w:sz w:val="28"/>
        </w:rPr>
        <w:t xml:space="preserve">Bước 2: Sau khi tiếp nhận hồ sơ, </w:t>
      </w:r>
      <w:r w:rsidR="00BD3C8A">
        <w:rPr>
          <w:rFonts w:eastAsia="Times New Roman" w:cs="Times New Roman"/>
          <w:color w:val="000000" w:themeColor="text1"/>
          <w:sz w:val="28"/>
        </w:rPr>
        <w:t xml:space="preserve">Bộ phận Tiếp nhận và Trả kết quả Sở Nội vụ </w:t>
      </w:r>
      <w:r w:rsidRPr="00984DCB">
        <w:rPr>
          <w:rFonts w:eastAsia="Times New Roman" w:cs="Times New Roman"/>
          <w:color w:val="000000" w:themeColor="text1"/>
          <w:sz w:val="28"/>
        </w:rPr>
        <w:t>xem xét hồ sơ và đề nghị bổ sung trong trường hợp hồ sơ chưa đầy đủ và hợp pháp.</w:t>
      </w:r>
      <w:r w:rsidRPr="00984DCB">
        <w:rPr>
          <w:rFonts w:eastAsia="Times New Roman" w:cs="Times New Roman"/>
          <w:b/>
          <w:color w:val="000000" w:themeColor="text1"/>
          <w:sz w:val="28"/>
        </w:rPr>
        <w:tab/>
      </w:r>
    </w:p>
    <w:p w:rsidR="00690387" w:rsidRPr="00984DCB" w:rsidRDefault="00690387" w:rsidP="006D184F">
      <w:pPr>
        <w:widowControl w:val="0"/>
        <w:tabs>
          <w:tab w:val="left" w:pos="709"/>
        </w:tabs>
        <w:autoSpaceDE w:val="0"/>
        <w:autoSpaceDN w:val="0"/>
        <w:spacing w:before="120" w:after="120" w:line="240" w:lineRule="auto"/>
        <w:ind w:right="-6"/>
        <w:jc w:val="both"/>
        <w:rPr>
          <w:rFonts w:eastAsia="Times New Roman" w:cs="Times New Roman"/>
          <w:color w:val="000000" w:themeColor="text1"/>
          <w:sz w:val="28"/>
        </w:rPr>
      </w:pPr>
      <w:r w:rsidRPr="00984DCB">
        <w:rPr>
          <w:rFonts w:eastAsia="Times New Roman" w:cs="Times New Roman"/>
          <w:b/>
          <w:color w:val="000000" w:themeColor="text1"/>
          <w:sz w:val="28"/>
        </w:rPr>
        <w:lastRenderedPageBreak/>
        <w:tab/>
      </w:r>
      <w:r w:rsidRPr="00984DCB">
        <w:rPr>
          <w:rFonts w:eastAsia="Times New Roman" w:cs="Times New Roman"/>
          <w:color w:val="000000" w:themeColor="text1"/>
          <w:sz w:val="28"/>
        </w:rPr>
        <w:t xml:space="preserve">Bước 3: Sở Nội vụ nghiên cứu, thẩm định hồ sơ, thực hiện quy trình lấy ý kiến các cơ quan có liên quan; tổng hợp các ý kiến góp ý đề nghị bổ sung thêm hồ sơ theo ý kiến góp ý (nếu có).    </w:t>
      </w:r>
    </w:p>
    <w:p w:rsidR="00B07768" w:rsidRPr="00984DCB" w:rsidRDefault="00690387" w:rsidP="006D184F">
      <w:pPr>
        <w:widowControl w:val="0"/>
        <w:tabs>
          <w:tab w:val="left" w:pos="709"/>
        </w:tabs>
        <w:autoSpaceDE w:val="0"/>
        <w:autoSpaceDN w:val="0"/>
        <w:spacing w:before="120" w:after="120" w:line="240" w:lineRule="auto"/>
        <w:ind w:right="-6"/>
        <w:jc w:val="both"/>
        <w:rPr>
          <w:rFonts w:eastAsia="Times New Roman" w:cs="Times New Roman"/>
          <w:color w:val="000000" w:themeColor="text1"/>
          <w:sz w:val="28"/>
        </w:rPr>
      </w:pPr>
      <w:r w:rsidRPr="00984DCB">
        <w:rPr>
          <w:rFonts w:eastAsia="Times New Roman" w:cs="Times New Roman"/>
          <w:color w:val="000000" w:themeColor="text1"/>
          <w:sz w:val="28"/>
        </w:rPr>
        <w:tab/>
        <w:t>Bước 4: Trong thời hạn 20 ngày làm việc kể từ ngày nhận hồ sơ đầy đủ và hợp pháp, Sở Nội vụ tham mưu Chủ tịch Ủy ban nhân dân cấp tỉnh xem xét, quyết định cho phép thay đổi giấy phép thành lập và công nhận điều lệ (sửa đổi, bổ sung) quỹ. Trường hợp không đồng ý phải có văn bản trả lời và nêu rõ lý do.</w:t>
      </w:r>
    </w:p>
    <w:p w:rsidR="00690387" w:rsidRPr="00984DCB" w:rsidRDefault="00690387" w:rsidP="005D663F">
      <w:pPr>
        <w:widowControl w:val="0"/>
        <w:tabs>
          <w:tab w:val="left" w:pos="709"/>
          <w:tab w:val="center" w:pos="5039"/>
        </w:tabs>
        <w:autoSpaceDE w:val="0"/>
        <w:autoSpaceDN w:val="0"/>
        <w:spacing w:before="120" w:after="120" w:line="240" w:lineRule="auto"/>
        <w:ind w:right="-4" w:firstLine="719"/>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2. Cách thức thực</w:t>
      </w:r>
      <w:r w:rsidRPr="00984DCB">
        <w:rPr>
          <w:rFonts w:eastAsia="Times New Roman" w:cs="Times New Roman"/>
          <w:b/>
          <w:bCs/>
          <w:color w:val="000000" w:themeColor="text1"/>
          <w:spacing w:val="-1"/>
          <w:sz w:val="28"/>
          <w:szCs w:val="28"/>
        </w:rPr>
        <w:t xml:space="preserve"> </w:t>
      </w:r>
      <w:r w:rsidRPr="00984DCB">
        <w:rPr>
          <w:rFonts w:eastAsia="Times New Roman" w:cs="Times New Roman"/>
          <w:b/>
          <w:bCs/>
          <w:color w:val="000000" w:themeColor="text1"/>
          <w:sz w:val="28"/>
          <w:szCs w:val="28"/>
        </w:rPr>
        <w:t>hiện</w:t>
      </w:r>
      <w:r w:rsidR="005D663F" w:rsidRPr="00984DCB">
        <w:rPr>
          <w:rFonts w:eastAsia="Times New Roman" w:cs="Times New Roman"/>
          <w:b/>
          <w:bCs/>
          <w:color w:val="000000" w:themeColor="text1"/>
          <w:sz w:val="28"/>
          <w:szCs w:val="28"/>
        </w:rPr>
        <w:tab/>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Cs/>
          <w:color w:val="000000" w:themeColor="text1"/>
          <w:sz w:val="28"/>
          <w:szCs w:val="28"/>
        </w:rPr>
      </w:pPr>
      <w:r w:rsidRPr="00984DCB">
        <w:rPr>
          <w:rFonts w:eastAsia="Times New Roman" w:cs="Times New Roman"/>
          <w:bCs/>
          <w:color w:val="000000" w:themeColor="text1"/>
          <w:sz w:val="28"/>
          <w:szCs w:val="28"/>
        </w:rPr>
        <w:tab/>
        <w:t xml:space="preserve">Nộp hồ sơ trực tiếp tại </w:t>
      </w:r>
      <w:r w:rsidR="00BD3C8A">
        <w:rPr>
          <w:rFonts w:eastAsia="Times New Roman" w:cs="Times New Roman"/>
          <w:bCs/>
          <w:color w:val="000000" w:themeColor="text1"/>
          <w:sz w:val="28"/>
          <w:szCs w:val="28"/>
        </w:rPr>
        <w:t xml:space="preserve">Bộ phận Tiếp nhận và Trả kết quả Sở Nội vụ </w:t>
      </w:r>
      <w:r w:rsidRPr="00984DCB">
        <w:rPr>
          <w:rFonts w:eastAsia="Times New Roman" w:cs="Times New Roman"/>
          <w:bCs/>
          <w:color w:val="000000" w:themeColor="text1"/>
          <w:sz w:val="28"/>
          <w:szCs w:val="28"/>
        </w:rPr>
        <w:t>, qua dịch vụ bưu chính công ích hoặc cổng dịch vụ công của tỉnh (</w:t>
      </w:r>
      <w:r w:rsidR="00AE7259" w:rsidRPr="00984DCB">
        <w:rPr>
          <w:rFonts w:eastAsia="Times New Roman" w:cs="Times New Roman"/>
          <w:bCs/>
          <w:color w:val="000000" w:themeColor="text1"/>
          <w:sz w:val="28"/>
          <w:szCs w:val="28"/>
        </w:rPr>
        <w:t>h</w:t>
      </w:r>
      <w:r w:rsidRPr="00984DCB">
        <w:rPr>
          <w:rFonts w:eastAsia="Times New Roman" w:cs="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p>
    <w:p w:rsidR="00690387" w:rsidRPr="00984DCB" w:rsidRDefault="00690387" w:rsidP="006D184F">
      <w:pPr>
        <w:widowControl w:val="0"/>
        <w:tabs>
          <w:tab w:val="left" w:pos="709"/>
          <w:tab w:val="left" w:pos="1306"/>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3. Thành phần, số lượng hồ</w:t>
      </w:r>
      <w:r w:rsidRPr="00984DCB">
        <w:rPr>
          <w:rFonts w:eastAsia="Times New Roman" w:cs="Times New Roman"/>
          <w:b/>
          <w:bCs/>
          <w:color w:val="000000" w:themeColor="text1"/>
          <w:spacing w:val="-11"/>
          <w:sz w:val="28"/>
          <w:szCs w:val="28"/>
        </w:rPr>
        <w:t xml:space="preserve"> </w:t>
      </w:r>
      <w:r w:rsidRPr="00984DCB">
        <w:rPr>
          <w:rFonts w:eastAsia="Times New Roman" w:cs="Times New Roman"/>
          <w:b/>
          <w:bCs/>
          <w:color w:val="000000" w:themeColor="text1"/>
          <w:sz w:val="28"/>
          <w:szCs w:val="28"/>
        </w:rPr>
        <w:t>sơ</w:t>
      </w:r>
    </w:p>
    <w:p w:rsidR="00690387" w:rsidRPr="00984DCB" w:rsidRDefault="00690387" w:rsidP="006D184F">
      <w:pPr>
        <w:widowControl w:val="0"/>
        <w:tabs>
          <w:tab w:val="left" w:pos="709"/>
          <w:tab w:val="left" w:pos="1314"/>
        </w:tabs>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a) Thành phần hồ</w:t>
      </w:r>
      <w:r w:rsidRPr="00984DCB">
        <w:rPr>
          <w:rFonts w:eastAsia="Times New Roman" w:cs="Times New Roman"/>
          <w:color w:val="000000" w:themeColor="text1"/>
          <w:spacing w:val="-9"/>
          <w:sz w:val="28"/>
        </w:rPr>
        <w:t xml:space="preserve"> </w:t>
      </w:r>
      <w:r w:rsidRPr="00984DCB">
        <w:rPr>
          <w:rFonts w:eastAsia="Times New Roman" w:cs="Times New Roman"/>
          <w:color w:val="000000" w:themeColor="text1"/>
          <w:sz w:val="28"/>
        </w:rPr>
        <w:t>sơ</w:t>
      </w:r>
    </w:p>
    <w:p w:rsidR="00690387" w:rsidRPr="00984DCB" w:rsidRDefault="00690387" w:rsidP="006D184F">
      <w:pPr>
        <w:widowControl w:val="0"/>
        <w:tabs>
          <w:tab w:val="left" w:pos="709"/>
          <w:tab w:val="left" w:pos="1227"/>
        </w:tabs>
        <w:autoSpaceDE w:val="0"/>
        <w:autoSpaceDN w:val="0"/>
        <w:spacing w:before="120" w:after="120" w:line="240" w:lineRule="auto"/>
        <w:ind w:right="-4"/>
        <w:jc w:val="both"/>
        <w:rPr>
          <w:rFonts w:eastAsia="Times New Roman" w:cs="Times New Roman"/>
          <w:color w:val="000000" w:themeColor="text1"/>
          <w:sz w:val="28"/>
        </w:rPr>
      </w:pPr>
      <w:r w:rsidRPr="00984DCB">
        <w:rPr>
          <w:rFonts w:eastAsia="Times New Roman" w:cs="Times New Roman"/>
          <w:color w:val="000000" w:themeColor="text1"/>
          <w:sz w:val="28"/>
        </w:rPr>
        <w:tab/>
        <w:t>- Đơn đề nghị thay đổi giấy phép và công nhận điều lệ (sửa đổi, bổ sung) quỹ (</w:t>
      </w:r>
      <w:r w:rsidR="004D2257" w:rsidRPr="00984DCB">
        <w:rPr>
          <w:rFonts w:eastAsia="Times New Roman" w:cs="Times New Roman"/>
          <w:color w:val="000000" w:themeColor="text1"/>
          <w:sz w:val="28"/>
        </w:rPr>
        <w:t>Mẫu số 0</w:t>
      </w:r>
      <w:r w:rsidR="00406883" w:rsidRPr="00984DCB">
        <w:rPr>
          <w:rFonts w:eastAsia="Times New Roman" w:cs="Times New Roman"/>
          <w:color w:val="000000" w:themeColor="text1"/>
          <w:sz w:val="28"/>
        </w:rPr>
        <w:t>4</w:t>
      </w:r>
      <w:r w:rsidRPr="00984DCB">
        <w:rPr>
          <w:rFonts w:eastAsia="Times New Roman" w:cs="Times New Roman"/>
          <w:color w:val="000000" w:themeColor="text1"/>
          <w:sz w:val="28"/>
        </w:rPr>
        <w:t>).</w:t>
      </w:r>
    </w:p>
    <w:p w:rsidR="00690387" w:rsidRPr="00984DCB" w:rsidRDefault="00690387" w:rsidP="006D184F">
      <w:pPr>
        <w:widowControl w:val="0"/>
        <w:tabs>
          <w:tab w:val="left" w:pos="709"/>
          <w:tab w:val="left" w:pos="1215"/>
        </w:tabs>
        <w:autoSpaceDE w:val="0"/>
        <w:autoSpaceDN w:val="0"/>
        <w:spacing w:before="120" w:after="120" w:line="240" w:lineRule="auto"/>
        <w:ind w:right="-4"/>
        <w:jc w:val="both"/>
        <w:rPr>
          <w:rFonts w:eastAsia="Times New Roman" w:cs="Times New Roman"/>
          <w:color w:val="000000" w:themeColor="text1"/>
          <w:sz w:val="28"/>
        </w:rPr>
      </w:pPr>
      <w:r w:rsidRPr="00984DCB">
        <w:rPr>
          <w:rFonts w:eastAsia="Times New Roman" w:cs="Times New Roman"/>
          <w:color w:val="000000" w:themeColor="text1"/>
          <w:sz w:val="28"/>
        </w:rPr>
        <w:tab/>
        <w:t>- Nghị quyết của Hội đồng quản lý quỹ nêu rõ lý do về việc xin thay đổi giấy phép thành lập và công nhận điều lệ</w:t>
      </w:r>
      <w:r w:rsidRPr="00984DCB">
        <w:rPr>
          <w:rFonts w:eastAsia="Times New Roman" w:cs="Times New Roman"/>
          <w:color w:val="000000" w:themeColor="text1"/>
          <w:spacing w:val="-1"/>
          <w:sz w:val="28"/>
        </w:rPr>
        <w:t xml:space="preserve"> </w:t>
      </w:r>
      <w:r w:rsidRPr="00984DCB">
        <w:rPr>
          <w:rFonts w:eastAsia="Times New Roman" w:cs="Times New Roman"/>
          <w:color w:val="000000" w:themeColor="text1"/>
          <w:sz w:val="28"/>
        </w:rPr>
        <w:t>quỹ.</w:t>
      </w:r>
    </w:p>
    <w:p w:rsidR="00690387" w:rsidRPr="00984DCB" w:rsidRDefault="00690387" w:rsidP="006D184F">
      <w:pPr>
        <w:widowControl w:val="0"/>
        <w:tabs>
          <w:tab w:val="left" w:pos="709"/>
          <w:tab w:val="left" w:pos="1189"/>
        </w:tabs>
        <w:autoSpaceDE w:val="0"/>
        <w:autoSpaceDN w:val="0"/>
        <w:spacing w:before="120" w:after="120" w:line="240" w:lineRule="auto"/>
        <w:rPr>
          <w:rFonts w:eastAsia="Times New Roman" w:cs="Times New Roman"/>
          <w:color w:val="000000" w:themeColor="text1"/>
          <w:sz w:val="28"/>
        </w:rPr>
      </w:pPr>
      <w:r w:rsidRPr="00984DCB">
        <w:rPr>
          <w:rFonts w:eastAsia="Times New Roman" w:cs="Times New Roman"/>
          <w:color w:val="000000" w:themeColor="text1"/>
          <w:sz w:val="28"/>
        </w:rPr>
        <w:tab/>
        <w:t>- Dự thảo điều lệ sửa đổi, bổ</w:t>
      </w:r>
      <w:r w:rsidRPr="00984DCB">
        <w:rPr>
          <w:rFonts w:eastAsia="Times New Roman" w:cs="Times New Roman"/>
          <w:color w:val="000000" w:themeColor="text1"/>
          <w:spacing w:val="-13"/>
          <w:sz w:val="28"/>
        </w:rPr>
        <w:t xml:space="preserve"> </w:t>
      </w:r>
      <w:r w:rsidRPr="00984DCB">
        <w:rPr>
          <w:rFonts w:eastAsia="Times New Roman" w:cs="Times New Roman"/>
          <w:color w:val="000000" w:themeColor="text1"/>
          <w:sz w:val="28"/>
        </w:rPr>
        <w:t>sung.</w:t>
      </w:r>
    </w:p>
    <w:p w:rsidR="00690387" w:rsidRPr="00984DCB" w:rsidRDefault="00690387" w:rsidP="006D184F">
      <w:pPr>
        <w:widowControl w:val="0"/>
        <w:tabs>
          <w:tab w:val="left" w:pos="709"/>
          <w:tab w:val="left" w:pos="1331"/>
        </w:tabs>
        <w:autoSpaceDE w:val="0"/>
        <w:autoSpaceDN w:val="0"/>
        <w:spacing w:before="120" w:after="120" w:line="240" w:lineRule="auto"/>
        <w:ind w:firstLine="709"/>
        <w:rPr>
          <w:rFonts w:eastAsia="Times New Roman" w:cs="Times New Roman"/>
          <w:color w:val="000000" w:themeColor="text1"/>
          <w:sz w:val="28"/>
        </w:rPr>
      </w:pPr>
      <w:r w:rsidRPr="00984DCB">
        <w:rPr>
          <w:rFonts w:eastAsia="Times New Roman" w:cs="Times New Roman"/>
          <w:color w:val="000000" w:themeColor="text1"/>
          <w:sz w:val="28"/>
        </w:rPr>
        <w:t>b) Số lượng hồ sơ: 01 bản chính</w:t>
      </w:r>
    </w:p>
    <w:p w:rsidR="00690387" w:rsidRPr="00984DCB" w:rsidRDefault="00690387" w:rsidP="006D184F">
      <w:pPr>
        <w:widowControl w:val="0"/>
        <w:tabs>
          <w:tab w:val="left" w:pos="709"/>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4. Thời hạn giải</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 xml:space="preserve">quyết thủ tục hành chính: </w:t>
      </w:r>
    </w:p>
    <w:p w:rsidR="00690387" w:rsidRPr="00984DCB" w:rsidRDefault="00690387" w:rsidP="006D184F">
      <w:pPr>
        <w:widowControl w:val="0"/>
        <w:tabs>
          <w:tab w:val="left" w:pos="709"/>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20 ngày làm việc kể từ ngày nhận hồ sơ đầy đủ và hợp pháp.</w:t>
      </w:r>
    </w:p>
    <w:p w:rsidR="00690387" w:rsidRPr="00984DCB" w:rsidRDefault="00690387" w:rsidP="006D184F">
      <w:pPr>
        <w:widowControl w:val="0"/>
        <w:tabs>
          <w:tab w:val="left" w:pos="709"/>
          <w:tab w:val="left" w:pos="1306"/>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5. Đối tượng thực hiện thủ tục hành</w:t>
      </w:r>
      <w:r w:rsidRPr="00984DCB">
        <w:rPr>
          <w:rFonts w:eastAsia="Times New Roman" w:cs="Times New Roman"/>
          <w:b/>
          <w:bCs/>
          <w:color w:val="000000" w:themeColor="text1"/>
          <w:spacing w:val="-9"/>
          <w:sz w:val="28"/>
          <w:szCs w:val="28"/>
        </w:rPr>
        <w:t xml:space="preserve"> </w:t>
      </w:r>
      <w:r w:rsidRPr="00984DCB">
        <w:rPr>
          <w:rFonts w:eastAsia="Times New Roman" w:cs="Times New Roman"/>
          <w:b/>
          <w:bCs/>
          <w:color w:val="000000" w:themeColor="text1"/>
          <w:sz w:val="28"/>
          <w:szCs w:val="28"/>
        </w:rPr>
        <w:t xml:space="preserve">chính </w:t>
      </w:r>
    </w:p>
    <w:p w:rsidR="00690387" w:rsidRPr="00984DCB" w:rsidRDefault="00690387" w:rsidP="006D184F">
      <w:pPr>
        <w:widowControl w:val="0"/>
        <w:tabs>
          <w:tab w:val="left" w:pos="709"/>
        </w:tabs>
        <w:autoSpaceDE w:val="0"/>
        <w:autoSpaceDN w:val="0"/>
        <w:spacing w:before="64" w:after="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Quỹ có phạm vi hoạt động trong tỉnh hoặc quỹ có tổ chức, cá nhân nước ngoài góp tài sản để thành lập, hoạt động trong phạm vi huyện, xã (</w:t>
      </w:r>
      <w:r w:rsidR="007A0224" w:rsidRPr="00984DCB">
        <w:rPr>
          <w:rFonts w:eastAsia="Times New Roman" w:cs="Times New Roman"/>
          <w:color w:val="000000" w:themeColor="text1"/>
          <w:sz w:val="28"/>
          <w:szCs w:val="28"/>
        </w:rPr>
        <w:t>n</w:t>
      </w:r>
      <w:r w:rsidR="00EB2D76" w:rsidRPr="00984DCB">
        <w:rPr>
          <w:rFonts w:eastAsia="Times New Roman" w:cs="Times New Roman"/>
          <w:color w:val="000000" w:themeColor="text1"/>
          <w:sz w:val="28"/>
          <w:szCs w:val="28"/>
        </w:rPr>
        <w:t>goại trừ</w:t>
      </w:r>
      <w:r w:rsidRPr="00984DCB">
        <w:rPr>
          <w:rFonts w:eastAsia="Times New Roman" w:cs="Times New Roman"/>
          <w:color w:val="000000" w:themeColor="text1"/>
          <w:sz w:val="28"/>
          <w:szCs w:val="28"/>
        </w:rPr>
        <w:t xml:space="preserve"> Quỹ Chăm sóc và phát huy vai trò người cao tuổi cấp xã)</w:t>
      </w:r>
      <w:r w:rsidRPr="00984DCB">
        <w:rPr>
          <w:rStyle w:val="FootnoteReference"/>
          <w:rFonts w:eastAsia="Times New Roman" w:cs="Times New Roman"/>
          <w:color w:val="000000" w:themeColor="text1"/>
          <w:sz w:val="28"/>
          <w:szCs w:val="28"/>
        </w:rPr>
        <w:footnoteReference w:id="4"/>
      </w:r>
      <w:r w:rsidRPr="00984DCB">
        <w:rPr>
          <w:rFonts w:eastAsia="Times New Roman" w:cs="Times New Roman"/>
          <w:color w:val="000000" w:themeColor="text1"/>
          <w:sz w:val="28"/>
          <w:szCs w:val="28"/>
        </w:rPr>
        <w:t>.</w:t>
      </w:r>
    </w:p>
    <w:p w:rsidR="00690387" w:rsidRPr="00984DCB" w:rsidRDefault="00690387" w:rsidP="006D184F">
      <w:pPr>
        <w:widowControl w:val="0"/>
        <w:tabs>
          <w:tab w:val="left" w:pos="709"/>
          <w:tab w:val="left" w:pos="1306"/>
        </w:tabs>
        <w:autoSpaceDE w:val="0"/>
        <w:autoSpaceDN w:val="0"/>
        <w:spacing w:before="120" w:after="120" w:line="240" w:lineRule="auto"/>
        <w:ind w:firstLine="709"/>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6. Cơ quan thực hiện thủ tục hành</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chính</w:t>
      </w:r>
    </w:p>
    <w:p w:rsidR="007F1A61"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 Ủy ban nhân dân tỉnh</w:t>
      </w:r>
      <w:r w:rsidRPr="00984DCB">
        <w:rPr>
          <w:rFonts w:eastAsia="Times New Roman" w:cs="Times New Roman"/>
          <w:color w:val="000000" w:themeColor="text1"/>
          <w:sz w:val="28"/>
          <w:szCs w:val="28"/>
        </w:rPr>
        <w:t>.</w:t>
      </w:r>
    </w:p>
    <w:p w:rsidR="007F1A61" w:rsidRPr="00984DCB"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690387" w:rsidRPr="00984DCB" w:rsidRDefault="00690387" w:rsidP="006D184F">
      <w:pPr>
        <w:widowControl w:val="0"/>
        <w:tabs>
          <w:tab w:val="left" w:pos="709"/>
          <w:tab w:val="left" w:pos="1306"/>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7. Kết quả thực hiện thủ tục hành</w:t>
      </w:r>
      <w:r w:rsidRPr="00984DCB">
        <w:rPr>
          <w:rFonts w:eastAsia="Times New Roman" w:cs="Times New Roman"/>
          <w:b/>
          <w:bCs/>
          <w:color w:val="000000" w:themeColor="text1"/>
          <w:spacing w:val="-4"/>
          <w:sz w:val="28"/>
          <w:szCs w:val="28"/>
        </w:rPr>
        <w:t xml:space="preserve"> </w:t>
      </w:r>
      <w:r w:rsidRPr="00984DCB">
        <w:rPr>
          <w:rFonts w:eastAsia="Times New Roman" w:cs="Times New Roman"/>
          <w:b/>
          <w:bCs/>
          <w:color w:val="000000" w:themeColor="text1"/>
          <w:sz w:val="28"/>
          <w:szCs w:val="28"/>
        </w:rPr>
        <w:t>chính</w:t>
      </w:r>
    </w:p>
    <w:p w:rsidR="00690387" w:rsidRPr="00984DCB" w:rsidRDefault="00690387" w:rsidP="006D184F">
      <w:pPr>
        <w:widowControl w:val="0"/>
        <w:tabs>
          <w:tab w:val="left" w:pos="709"/>
          <w:tab w:val="left" w:pos="1306"/>
        </w:tabs>
        <w:autoSpaceDE w:val="0"/>
        <w:autoSpaceDN w:val="0"/>
        <w:spacing w:before="120" w:after="120" w:line="240" w:lineRule="auto"/>
        <w:ind w:firstLine="709"/>
        <w:jc w:val="both"/>
        <w:outlineLvl w:val="0"/>
        <w:rPr>
          <w:rFonts w:eastAsia="Times New Roman" w:cs="Times New Roman"/>
          <w:bCs/>
          <w:color w:val="000000" w:themeColor="text1"/>
          <w:sz w:val="28"/>
          <w:szCs w:val="28"/>
        </w:rPr>
      </w:pPr>
      <w:r w:rsidRPr="00984DCB">
        <w:rPr>
          <w:rFonts w:eastAsia="Times New Roman" w:cs="Times New Roman"/>
          <w:bCs/>
          <w:color w:val="000000" w:themeColor="text1"/>
          <w:sz w:val="28"/>
          <w:szCs w:val="28"/>
        </w:rPr>
        <w:t>Chủ tịch Ủy ban nhân dân tỉnh quyết định cho phép thay đổi giấy phép thành lập và công nhận điều lệ (sửa đổi, bổ sung) quỹ hoặc trả lời bằng văn bản về việc không đồng ý thay đổi giấy phép thành lập và công nhận điều lệ (sửa đổi, bổ sung) quỹ.</w:t>
      </w:r>
    </w:p>
    <w:p w:rsidR="00690387" w:rsidRPr="00984DCB" w:rsidRDefault="00690387" w:rsidP="006D184F">
      <w:pPr>
        <w:widowControl w:val="0"/>
        <w:tabs>
          <w:tab w:val="left" w:pos="709"/>
          <w:tab w:val="left" w:pos="1306"/>
        </w:tabs>
        <w:autoSpaceDE w:val="0"/>
        <w:autoSpaceDN w:val="0"/>
        <w:spacing w:before="120" w:after="120" w:line="240" w:lineRule="auto"/>
        <w:ind w:firstLine="709"/>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8. Phí, lệ</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phí</w:t>
      </w:r>
    </w:p>
    <w:p w:rsidR="00690387" w:rsidRPr="00984DCB" w:rsidRDefault="00690387" w:rsidP="006D184F">
      <w:pPr>
        <w:widowControl w:val="0"/>
        <w:tabs>
          <w:tab w:val="left" w:pos="709"/>
          <w:tab w:val="left" w:pos="1306"/>
        </w:tabs>
        <w:autoSpaceDE w:val="0"/>
        <w:autoSpaceDN w:val="0"/>
        <w:spacing w:before="120" w:after="120" w:line="240" w:lineRule="auto"/>
        <w:ind w:firstLine="709"/>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lastRenderedPageBreak/>
        <w:t>Không có.</w:t>
      </w:r>
    </w:p>
    <w:p w:rsidR="00690387" w:rsidRPr="00984DCB" w:rsidRDefault="00690387" w:rsidP="006D184F">
      <w:pPr>
        <w:widowControl w:val="0"/>
        <w:tabs>
          <w:tab w:val="left" w:pos="709"/>
          <w:tab w:val="left" w:pos="1306"/>
        </w:tabs>
        <w:autoSpaceDE w:val="0"/>
        <w:autoSpaceDN w:val="0"/>
        <w:spacing w:before="120" w:after="120" w:line="240" w:lineRule="auto"/>
        <w:ind w:firstLine="709"/>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9. Tên mẫu đơn, mẫu tờ khai</w:t>
      </w:r>
    </w:p>
    <w:p w:rsidR="00690387" w:rsidRPr="00984DCB" w:rsidRDefault="00690387" w:rsidP="006D184F">
      <w:pPr>
        <w:widowControl w:val="0"/>
        <w:tabs>
          <w:tab w:val="left" w:pos="709"/>
        </w:tabs>
        <w:autoSpaceDE w:val="0"/>
        <w:autoSpaceDN w:val="0"/>
        <w:spacing w:before="120" w:after="120" w:line="240" w:lineRule="auto"/>
        <w:ind w:right="-4" w:firstLine="709"/>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Đơn đề nghị thay đổi giấy phép thành lập và công nhận điều lệ (sửa  đổi, bổ sung) quỹ theo Thông tư số 04/2020/TT-BNV ngày 13/10/2020 của Bộ trưởng Bộ Nội vụ quy định chi tiết thi hành Nghị định số 93/2019/NĐ-CP ngày 25/11/2019 của Chính phủ về tổ chức, hoạt động của quỹ xã hội, quỹ từ thiện.</w:t>
      </w:r>
    </w:p>
    <w:p w:rsidR="00690387" w:rsidRPr="00984DCB" w:rsidRDefault="00690387" w:rsidP="006D184F">
      <w:pPr>
        <w:widowControl w:val="0"/>
        <w:tabs>
          <w:tab w:val="left" w:pos="709"/>
          <w:tab w:val="left" w:pos="1447"/>
        </w:tabs>
        <w:autoSpaceDE w:val="0"/>
        <w:autoSpaceDN w:val="0"/>
        <w:spacing w:before="120" w:after="120" w:line="240" w:lineRule="auto"/>
        <w:ind w:firstLine="709"/>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10. Yêu cầu, điều kiện thực hiện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690387" w:rsidRPr="00984DCB" w:rsidRDefault="00690387" w:rsidP="006D184F">
      <w:pPr>
        <w:widowControl w:val="0"/>
        <w:tabs>
          <w:tab w:val="left" w:pos="709"/>
        </w:tabs>
        <w:autoSpaceDE w:val="0"/>
        <w:autoSpaceDN w:val="0"/>
        <w:spacing w:before="120" w:after="120" w:line="240" w:lineRule="auto"/>
        <w:ind w:right="-4" w:firstLine="709"/>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690387" w:rsidRPr="00984DCB" w:rsidRDefault="00690387" w:rsidP="006D184F">
      <w:pPr>
        <w:widowControl w:val="0"/>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11. Căn cứ pháp lý của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690387" w:rsidRPr="00984DCB" w:rsidRDefault="00690387" w:rsidP="006D184F">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Nghị định số 93/2019/NĐ-CP ngày 25/11/2019 của Chính phủ về tổ chức, hoạt động của quỹ xã hội, quỹ từ thiện.</w:t>
      </w:r>
    </w:p>
    <w:p w:rsidR="003C241A" w:rsidRPr="00984DCB" w:rsidRDefault="00690387" w:rsidP="006D184F">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xml:space="preserve">- </w:t>
      </w:r>
      <w:r w:rsidR="000B4D6D" w:rsidRPr="00984DCB">
        <w:rPr>
          <w:rFonts w:eastAsia="Times New Roman" w:cs="Times New Roman"/>
          <w:color w:val="000000" w:themeColor="text1"/>
          <w:sz w:val="28"/>
          <w:szCs w:val="28"/>
        </w:rPr>
        <w:t>Thông tư số 04/2020/TT-BNV ngày 13/10/2020 của Bộ trưởng Bộ Nội vụ</w:t>
      </w:r>
      <w:r w:rsidRPr="00984DCB">
        <w:rPr>
          <w:rFonts w:eastAsia="Times New Roman" w:cs="Times New Roman"/>
          <w:color w:val="000000" w:themeColor="text1"/>
          <w:sz w:val="28"/>
          <w:szCs w:val="28"/>
        </w:rPr>
        <w:t xml:space="preserve"> quy định chi tiết thi hành Nghị định số 93/2019/NĐ-CP ngày 25/11/2019 của Chính phủ về tổ chức, hoạt độn</w:t>
      </w:r>
      <w:r w:rsidR="003C241A" w:rsidRPr="00984DCB">
        <w:rPr>
          <w:rFonts w:eastAsia="Times New Roman" w:cs="Times New Roman"/>
          <w:color w:val="000000" w:themeColor="text1"/>
          <w:sz w:val="28"/>
          <w:szCs w:val="28"/>
        </w:rPr>
        <w:t>g của quỹ xã hội, quỹ từ thiện.</w:t>
      </w:r>
    </w:p>
    <w:p w:rsidR="00B01CB5" w:rsidRPr="00984DCB" w:rsidRDefault="00B01CB5" w:rsidP="00B01CB5">
      <w:pPr>
        <w:widowControl w:val="0"/>
        <w:tabs>
          <w:tab w:val="left" w:pos="709"/>
        </w:tabs>
        <w:autoSpaceDE w:val="0"/>
        <w:autoSpaceDN w:val="0"/>
        <w:spacing w:before="120" w:after="120" w:line="240" w:lineRule="auto"/>
        <w:ind w:right="-4"/>
        <w:jc w:val="both"/>
        <w:outlineLvl w:val="0"/>
        <w:rPr>
          <w:rFonts w:eastAsia="Times New Roman"/>
          <w:b/>
          <w:bCs/>
          <w:color w:val="000000" w:themeColor="text1"/>
          <w:sz w:val="28"/>
          <w:szCs w:val="28"/>
        </w:rPr>
      </w:pPr>
      <w:r w:rsidRPr="00984DCB">
        <w:rPr>
          <w:rFonts w:eastAsia="Times New Roman"/>
          <w:b/>
          <w:bCs/>
          <w:color w:val="000000" w:themeColor="text1"/>
          <w:sz w:val="28"/>
          <w:szCs w:val="28"/>
        </w:rPr>
        <w:tab/>
        <w:t>V. THỦ TỤC CẤP LẠI GIẤY PHÉP THÀNH LẬP VÀ CÔNG NHẬN ĐIỀU LỆ</w:t>
      </w:r>
      <w:r w:rsidRPr="00984DCB">
        <w:rPr>
          <w:rFonts w:eastAsia="Times New Roman"/>
          <w:b/>
          <w:bCs/>
          <w:color w:val="000000" w:themeColor="text1"/>
          <w:spacing w:val="-3"/>
          <w:sz w:val="28"/>
          <w:szCs w:val="28"/>
        </w:rPr>
        <w:t xml:space="preserve"> </w:t>
      </w:r>
      <w:r w:rsidRPr="00984DCB">
        <w:rPr>
          <w:rFonts w:eastAsia="Times New Roman"/>
          <w:b/>
          <w:bCs/>
          <w:color w:val="000000" w:themeColor="text1"/>
          <w:sz w:val="28"/>
          <w:szCs w:val="28"/>
        </w:rPr>
        <w:t>QUỸ</w:t>
      </w:r>
    </w:p>
    <w:p w:rsidR="00B01CB5" w:rsidRPr="00984DCB" w:rsidRDefault="00B01CB5" w:rsidP="00B01CB5">
      <w:pPr>
        <w:widowControl w:val="0"/>
        <w:tabs>
          <w:tab w:val="left" w:pos="709"/>
        </w:tabs>
        <w:autoSpaceDE w:val="0"/>
        <w:autoSpaceDN w:val="0"/>
        <w:spacing w:before="120" w:after="120" w:line="240" w:lineRule="auto"/>
        <w:ind w:right="-4"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1. Trình tự thực hiện</w:t>
      </w:r>
    </w:p>
    <w:p w:rsidR="00B01CB5" w:rsidRPr="00984DCB" w:rsidRDefault="00B01CB5" w:rsidP="00B01CB5">
      <w:pPr>
        <w:widowControl w:val="0"/>
        <w:tabs>
          <w:tab w:val="left" w:pos="709"/>
        </w:tabs>
        <w:autoSpaceDE w:val="0"/>
        <w:autoSpaceDN w:val="0"/>
        <w:spacing w:before="120" w:after="120" w:line="240" w:lineRule="auto"/>
        <w:ind w:right="-6"/>
        <w:jc w:val="both"/>
        <w:rPr>
          <w:rFonts w:eastAsia="Times New Roman"/>
          <w:color w:val="000000" w:themeColor="text1"/>
          <w:sz w:val="28"/>
        </w:rPr>
      </w:pPr>
      <w:r w:rsidRPr="00984DCB">
        <w:rPr>
          <w:rFonts w:eastAsia="Times New Roman"/>
          <w:b/>
          <w:color w:val="000000" w:themeColor="text1"/>
          <w:sz w:val="28"/>
        </w:rPr>
        <w:tab/>
      </w:r>
      <w:r w:rsidRPr="00984DCB">
        <w:rPr>
          <w:rFonts w:eastAsia="Times New Roman"/>
          <w:color w:val="000000" w:themeColor="text1"/>
          <w:sz w:val="28"/>
        </w:rPr>
        <w:t>Bước 1:</w:t>
      </w:r>
      <w:r w:rsidRPr="00984DCB">
        <w:rPr>
          <w:rFonts w:eastAsia="Times New Roman"/>
          <w:b/>
          <w:color w:val="000000" w:themeColor="text1"/>
          <w:sz w:val="28"/>
        </w:rPr>
        <w:t xml:space="preserve"> </w:t>
      </w:r>
      <w:r w:rsidRPr="00984DCB">
        <w:rPr>
          <w:rFonts w:eastAsia="Times New Roman"/>
          <w:color w:val="000000" w:themeColor="text1"/>
          <w:sz w:val="28"/>
        </w:rPr>
        <w:t xml:space="preserve">Khi giấy phép thành lập và công nhận điều lệ quỹ bị mất, rách, nát hoặc bị tiêu hủy dưới hình thức khác, quỹ có đơn đề nghị cấp lại giấy phép thành lập và công nhận điều lệ quỹ gửi đến Sở Nội vụ. </w:t>
      </w:r>
    </w:p>
    <w:p w:rsidR="00B01CB5" w:rsidRPr="00984DCB" w:rsidRDefault="00B01CB5" w:rsidP="00B01CB5">
      <w:pPr>
        <w:widowControl w:val="0"/>
        <w:autoSpaceDE w:val="0"/>
        <w:autoSpaceDN w:val="0"/>
        <w:spacing w:before="120" w:after="120" w:line="240" w:lineRule="auto"/>
        <w:ind w:right="-6"/>
        <w:jc w:val="both"/>
        <w:rPr>
          <w:rFonts w:eastAsia="Times New Roman"/>
          <w:color w:val="000000" w:themeColor="text1"/>
          <w:sz w:val="28"/>
        </w:rPr>
      </w:pPr>
      <w:r w:rsidRPr="00984DCB">
        <w:rPr>
          <w:rFonts w:eastAsia="Times New Roman"/>
          <w:b/>
          <w:color w:val="000000" w:themeColor="text1"/>
          <w:sz w:val="28"/>
        </w:rPr>
        <w:tab/>
      </w:r>
      <w:r w:rsidRPr="00984DCB">
        <w:rPr>
          <w:rFonts w:eastAsia="Times New Roman"/>
          <w:color w:val="000000" w:themeColor="text1"/>
          <w:sz w:val="28"/>
        </w:rPr>
        <w:t>Bước 2: Trong thời hạn 1</w:t>
      </w:r>
      <w:r w:rsidR="00F62E5D" w:rsidRPr="00984DCB">
        <w:rPr>
          <w:rFonts w:eastAsia="Times New Roman"/>
          <w:color w:val="000000" w:themeColor="text1"/>
          <w:sz w:val="28"/>
        </w:rPr>
        <w:t>0</w:t>
      </w:r>
      <w:r w:rsidRPr="00984DCB">
        <w:rPr>
          <w:rFonts w:eastAsia="Times New Roman"/>
          <w:color w:val="000000" w:themeColor="text1"/>
          <w:sz w:val="28"/>
        </w:rPr>
        <w:t xml:space="preserve"> ngày làm việc kể từ ngày nhận đơn đầy đủ và hợp pháp, Sở Nội vụ tham mưu Ủy ban nhân dân tỉnh xem xét, quyết định cho phép cấp lại giấy phép thành lập và công nhận điều lệ quỹ, trong đó ghi rõ số lần cấp lại và số giấy phép thành lập đã cấp trước đây.</w:t>
      </w:r>
    </w:p>
    <w:p w:rsidR="00B01CB5" w:rsidRPr="00984DCB" w:rsidRDefault="00B01CB5" w:rsidP="00B01CB5">
      <w:pPr>
        <w:widowControl w:val="0"/>
        <w:tabs>
          <w:tab w:val="left" w:pos="709"/>
        </w:tabs>
        <w:autoSpaceDE w:val="0"/>
        <w:autoSpaceDN w:val="0"/>
        <w:spacing w:before="120" w:after="120" w:line="240" w:lineRule="auto"/>
        <w:ind w:right="-4"/>
        <w:jc w:val="both"/>
        <w:rPr>
          <w:rFonts w:eastAsia="Times New Roman"/>
          <w:b/>
          <w:bCs/>
          <w:color w:val="000000" w:themeColor="text1"/>
          <w:sz w:val="28"/>
          <w:szCs w:val="28"/>
        </w:rPr>
      </w:pPr>
      <w:r w:rsidRPr="00984DCB">
        <w:rPr>
          <w:rFonts w:eastAsia="Times New Roman"/>
          <w:b/>
          <w:bCs/>
          <w:color w:val="000000" w:themeColor="text1"/>
          <w:sz w:val="28"/>
          <w:szCs w:val="28"/>
        </w:rPr>
        <w:tab/>
        <w:t>2. Cách thức thực</w:t>
      </w:r>
      <w:r w:rsidRPr="00984DCB">
        <w:rPr>
          <w:rFonts w:eastAsia="Times New Roman"/>
          <w:b/>
          <w:bCs/>
          <w:color w:val="000000" w:themeColor="text1"/>
          <w:spacing w:val="-1"/>
          <w:sz w:val="28"/>
          <w:szCs w:val="28"/>
        </w:rPr>
        <w:t xml:space="preserve"> </w:t>
      </w:r>
      <w:r w:rsidRPr="00984DCB">
        <w:rPr>
          <w:rFonts w:eastAsia="Times New Roman"/>
          <w:b/>
          <w:bCs/>
          <w:color w:val="000000" w:themeColor="text1"/>
          <w:sz w:val="28"/>
          <w:szCs w:val="28"/>
        </w:rPr>
        <w:t>hiện</w:t>
      </w:r>
    </w:p>
    <w:p w:rsidR="00B01CB5" w:rsidRPr="00984DCB" w:rsidRDefault="00B01CB5" w:rsidP="00B01CB5">
      <w:pPr>
        <w:widowControl w:val="0"/>
        <w:tabs>
          <w:tab w:val="left" w:pos="709"/>
          <w:tab w:val="left" w:pos="1306"/>
        </w:tabs>
        <w:autoSpaceDE w:val="0"/>
        <w:autoSpaceDN w:val="0"/>
        <w:spacing w:before="120" w:after="120" w:line="240" w:lineRule="auto"/>
        <w:jc w:val="both"/>
        <w:outlineLvl w:val="0"/>
        <w:rPr>
          <w:rFonts w:eastAsia="Times New Roman" w:cs="Times New Roman"/>
          <w:bCs/>
          <w:color w:val="000000" w:themeColor="text1"/>
          <w:sz w:val="28"/>
          <w:szCs w:val="28"/>
        </w:rPr>
      </w:pPr>
      <w:r w:rsidRPr="00984DCB">
        <w:rPr>
          <w:rFonts w:eastAsia="Times New Roman"/>
          <w:bCs/>
          <w:color w:val="000000" w:themeColor="text1"/>
          <w:sz w:val="28"/>
          <w:szCs w:val="28"/>
        </w:rPr>
        <w:tab/>
      </w:r>
      <w:r w:rsidRPr="00984DCB">
        <w:rPr>
          <w:rFonts w:eastAsia="Times New Roman" w:cs="Times New Roman"/>
          <w:bCs/>
          <w:color w:val="000000" w:themeColor="text1"/>
          <w:sz w:val="28"/>
          <w:szCs w:val="28"/>
        </w:rPr>
        <w:t xml:space="preserve">Nộp hồ sơ trực tiếp tại </w:t>
      </w:r>
      <w:r w:rsidR="00BD3C8A">
        <w:rPr>
          <w:rFonts w:eastAsia="Times New Roman" w:cs="Times New Roman"/>
          <w:bCs/>
          <w:color w:val="000000" w:themeColor="text1"/>
          <w:sz w:val="28"/>
          <w:szCs w:val="28"/>
        </w:rPr>
        <w:t xml:space="preserve">Bộ phận Tiếp nhận và Trả kết quả Sở Nội vụ </w:t>
      </w:r>
      <w:r w:rsidRPr="00984DCB">
        <w:rPr>
          <w:rFonts w:eastAsia="Times New Roman" w:cs="Times New Roman"/>
          <w:bCs/>
          <w:color w:val="000000" w:themeColor="text1"/>
          <w:sz w:val="28"/>
          <w:szCs w:val="28"/>
        </w:rPr>
        <w:t>, qua dịch vụ bưu chính công ích ho</w:t>
      </w:r>
      <w:r w:rsidR="00D55C1F" w:rsidRPr="00984DCB">
        <w:rPr>
          <w:rFonts w:eastAsia="Times New Roman" w:cs="Times New Roman"/>
          <w:bCs/>
          <w:color w:val="000000" w:themeColor="text1"/>
          <w:sz w:val="28"/>
          <w:szCs w:val="28"/>
        </w:rPr>
        <w:t>ặc cổng dịch vụ công của tỉnh (h</w:t>
      </w:r>
      <w:r w:rsidRPr="00984DCB">
        <w:rPr>
          <w:rFonts w:eastAsia="Times New Roman" w:cs="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p>
    <w:p w:rsidR="00B01CB5" w:rsidRPr="00984DCB" w:rsidRDefault="00B01CB5" w:rsidP="00B01CB5">
      <w:pPr>
        <w:widowControl w:val="0"/>
        <w:tabs>
          <w:tab w:val="left" w:pos="709"/>
        </w:tabs>
        <w:autoSpaceDE w:val="0"/>
        <w:autoSpaceDN w:val="0"/>
        <w:spacing w:before="120" w:after="120" w:line="240" w:lineRule="auto"/>
        <w:ind w:right="-4"/>
        <w:jc w:val="both"/>
        <w:rPr>
          <w:rFonts w:eastAsia="Times New Roman"/>
          <w:b/>
          <w:bCs/>
          <w:color w:val="000000" w:themeColor="text1"/>
          <w:sz w:val="28"/>
          <w:szCs w:val="28"/>
        </w:rPr>
      </w:pPr>
      <w:r w:rsidRPr="00984DCB">
        <w:rPr>
          <w:rFonts w:eastAsia="Times New Roman"/>
          <w:b/>
          <w:bCs/>
          <w:color w:val="000000" w:themeColor="text1"/>
          <w:sz w:val="28"/>
          <w:szCs w:val="28"/>
        </w:rPr>
        <w:tab/>
        <w:t>3. Thành phần, số lượng hồ</w:t>
      </w:r>
      <w:r w:rsidRPr="00984DCB">
        <w:rPr>
          <w:rFonts w:eastAsia="Times New Roman"/>
          <w:b/>
          <w:bCs/>
          <w:color w:val="000000" w:themeColor="text1"/>
          <w:spacing w:val="-11"/>
          <w:sz w:val="28"/>
          <w:szCs w:val="28"/>
        </w:rPr>
        <w:t xml:space="preserve"> </w:t>
      </w:r>
      <w:r w:rsidRPr="00984DCB">
        <w:rPr>
          <w:rFonts w:eastAsia="Times New Roman"/>
          <w:b/>
          <w:bCs/>
          <w:color w:val="000000" w:themeColor="text1"/>
          <w:sz w:val="28"/>
          <w:szCs w:val="28"/>
        </w:rPr>
        <w:t>sơ</w:t>
      </w:r>
    </w:p>
    <w:p w:rsidR="00B01CB5" w:rsidRPr="00984DCB" w:rsidRDefault="00B01CB5" w:rsidP="00B01CB5">
      <w:pPr>
        <w:pStyle w:val="ListParagraph"/>
        <w:widowControl w:val="0"/>
        <w:numPr>
          <w:ilvl w:val="0"/>
          <w:numId w:val="3"/>
        </w:numPr>
        <w:tabs>
          <w:tab w:val="left" w:pos="709"/>
          <w:tab w:val="left" w:pos="1314"/>
        </w:tabs>
        <w:autoSpaceDE w:val="0"/>
        <w:autoSpaceDN w:val="0"/>
        <w:spacing w:before="120" w:after="120" w:line="240" w:lineRule="auto"/>
        <w:jc w:val="both"/>
        <w:rPr>
          <w:rFonts w:eastAsia="Times New Roman"/>
          <w:color w:val="000000" w:themeColor="text1"/>
          <w:sz w:val="28"/>
        </w:rPr>
      </w:pPr>
      <w:r w:rsidRPr="00984DCB">
        <w:rPr>
          <w:rFonts w:eastAsia="Times New Roman"/>
          <w:color w:val="000000" w:themeColor="text1"/>
          <w:sz w:val="28"/>
        </w:rPr>
        <w:t>Thành phần hồ</w:t>
      </w:r>
      <w:r w:rsidRPr="00984DCB">
        <w:rPr>
          <w:rFonts w:eastAsia="Times New Roman"/>
          <w:color w:val="000000" w:themeColor="text1"/>
          <w:spacing w:val="-9"/>
          <w:sz w:val="28"/>
        </w:rPr>
        <w:t xml:space="preserve"> </w:t>
      </w:r>
      <w:r w:rsidRPr="00984DCB">
        <w:rPr>
          <w:rFonts w:eastAsia="Times New Roman"/>
          <w:color w:val="000000" w:themeColor="text1"/>
          <w:sz w:val="28"/>
        </w:rPr>
        <w:t>sơ</w:t>
      </w:r>
    </w:p>
    <w:p w:rsidR="00B01CB5" w:rsidRPr="00984DCB" w:rsidRDefault="00B01CB5" w:rsidP="00B01CB5">
      <w:pPr>
        <w:widowControl w:val="0"/>
        <w:tabs>
          <w:tab w:val="left" w:pos="709"/>
        </w:tabs>
        <w:autoSpaceDE w:val="0"/>
        <w:autoSpaceDN w:val="0"/>
        <w:spacing w:before="120" w:after="120" w:line="240" w:lineRule="auto"/>
        <w:ind w:right="-4"/>
        <w:jc w:val="both"/>
        <w:rPr>
          <w:rFonts w:eastAsia="Times New Roman"/>
          <w:color w:val="000000" w:themeColor="text1"/>
          <w:sz w:val="28"/>
          <w:szCs w:val="28"/>
        </w:rPr>
      </w:pPr>
      <w:r w:rsidRPr="00984DCB">
        <w:rPr>
          <w:rFonts w:eastAsia="Times New Roman"/>
          <w:color w:val="000000" w:themeColor="text1"/>
          <w:sz w:val="28"/>
          <w:szCs w:val="28"/>
        </w:rPr>
        <w:tab/>
        <w:t xml:space="preserve">Đơn đề nghị cấp lại giấy phép thành </w:t>
      </w:r>
      <w:r w:rsidRPr="00984DCB">
        <w:rPr>
          <w:rFonts w:eastAsia="Times New Roman"/>
          <w:color w:val="000000" w:themeColor="text1"/>
          <w:spacing w:val="2"/>
          <w:sz w:val="28"/>
          <w:szCs w:val="28"/>
        </w:rPr>
        <w:t xml:space="preserve">lập </w:t>
      </w:r>
      <w:r w:rsidRPr="00984DCB">
        <w:rPr>
          <w:rFonts w:eastAsia="Times New Roman"/>
          <w:color w:val="000000" w:themeColor="text1"/>
          <w:sz w:val="28"/>
          <w:szCs w:val="28"/>
        </w:rPr>
        <w:t>và công nhận điều lệ quỹ (Mẫu số</w:t>
      </w:r>
      <w:r w:rsidR="00AC6D55" w:rsidRPr="00984DCB">
        <w:rPr>
          <w:rFonts w:eastAsia="Times New Roman"/>
          <w:color w:val="000000" w:themeColor="text1"/>
          <w:sz w:val="28"/>
          <w:szCs w:val="28"/>
        </w:rPr>
        <w:t xml:space="preserve"> 05</w:t>
      </w:r>
      <w:r w:rsidRPr="00984DCB">
        <w:rPr>
          <w:rFonts w:eastAsia="Times New Roman"/>
          <w:color w:val="000000" w:themeColor="text1"/>
          <w:sz w:val="28"/>
          <w:szCs w:val="28"/>
        </w:rPr>
        <w:t>).</w:t>
      </w:r>
    </w:p>
    <w:p w:rsidR="00B01CB5" w:rsidRPr="00984DCB" w:rsidRDefault="00B01CB5" w:rsidP="00B01CB5">
      <w:pPr>
        <w:widowControl w:val="0"/>
        <w:tabs>
          <w:tab w:val="left" w:pos="709"/>
          <w:tab w:val="left" w:pos="1331"/>
        </w:tabs>
        <w:autoSpaceDE w:val="0"/>
        <w:autoSpaceDN w:val="0"/>
        <w:spacing w:before="120" w:after="120" w:line="240" w:lineRule="auto"/>
        <w:jc w:val="both"/>
        <w:rPr>
          <w:rFonts w:eastAsia="Times New Roman"/>
          <w:color w:val="000000" w:themeColor="text1"/>
          <w:sz w:val="28"/>
        </w:rPr>
      </w:pPr>
      <w:r w:rsidRPr="00984DCB">
        <w:rPr>
          <w:rFonts w:eastAsia="Times New Roman"/>
          <w:color w:val="000000" w:themeColor="text1"/>
          <w:sz w:val="28"/>
        </w:rPr>
        <w:tab/>
        <w:t>b) Số lượng hồ sơ: 01 bản chính</w:t>
      </w:r>
    </w:p>
    <w:p w:rsidR="00B01CB5" w:rsidRPr="00984DCB" w:rsidRDefault="00B01CB5" w:rsidP="00B01CB5">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4. Thời hạn giải</w:t>
      </w:r>
      <w:r w:rsidRPr="00984DCB">
        <w:rPr>
          <w:rFonts w:eastAsia="Times New Roman"/>
          <w:b/>
          <w:bCs/>
          <w:color w:val="000000" w:themeColor="text1"/>
          <w:spacing w:val="-2"/>
          <w:sz w:val="28"/>
          <w:szCs w:val="28"/>
        </w:rPr>
        <w:t xml:space="preserve"> </w:t>
      </w:r>
      <w:r w:rsidRPr="00984DCB">
        <w:rPr>
          <w:rFonts w:eastAsia="Times New Roman"/>
          <w:b/>
          <w:bCs/>
          <w:color w:val="000000" w:themeColor="text1"/>
          <w:sz w:val="28"/>
          <w:szCs w:val="28"/>
        </w:rPr>
        <w:t>quyết thủ tục hành chính</w:t>
      </w:r>
    </w:p>
    <w:p w:rsidR="00B01CB5" w:rsidRPr="00984DCB" w:rsidRDefault="00B01CB5" w:rsidP="00B01CB5">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color w:val="000000" w:themeColor="text1"/>
          <w:sz w:val="28"/>
          <w:szCs w:val="28"/>
        </w:rPr>
        <w:lastRenderedPageBreak/>
        <w:t>10 ngày làm việc kể từ ngày nhận hồ sơ đầy đủ và hợp pháp.</w:t>
      </w:r>
    </w:p>
    <w:p w:rsidR="00B01CB5" w:rsidRPr="00984DCB" w:rsidRDefault="00B01CB5" w:rsidP="00B01CB5">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5. Đối tượng thực hiện thủ tục hành</w:t>
      </w:r>
      <w:r w:rsidRPr="00984DCB">
        <w:rPr>
          <w:rFonts w:eastAsia="Times New Roman"/>
          <w:b/>
          <w:bCs/>
          <w:color w:val="000000" w:themeColor="text1"/>
          <w:spacing w:val="-9"/>
          <w:sz w:val="28"/>
          <w:szCs w:val="28"/>
        </w:rPr>
        <w:t xml:space="preserve"> </w:t>
      </w:r>
      <w:r w:rsidRPr="00984DCB">
        <w:rPr>
          <w:rFonts w:eastAsia="Times New Roman"/>
          <w:b/>
          <w:bCs/>
          <w:color w:val="000000" w:themeColor="text1"/>
          <w:sz w:val="28"/>
          <w:szCs w:val="28"/>
        </w:rPr>
        <w:t>chính</w:t>
      </w:r>
    </w:p>
    <w:p w:rsidR="00B01CB5" w:rsidRPr="00984DCB" w:rsidRDefault="00B01CB5" w:rsidP="00B01CB5">
      <w:pPr>
        <w:widowControl w:val="0"/>
        <w:tabs>
          <w:tab w:val="left" w:pos="709"/>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Quỹ có phạm vi hoạt động trong tỉnh hoặc quỹ có tổ chức, cá nhân nước ngoài góp tài sản để thành lập, hoạt động trong phạm vi huyện, xã (ngoại trừ Quỹ Chăm sóc và phát huy vai trò người cao tuổi cấp xã)</w:t>
      </w:r>
      <w:r w:rsidRPr="00984DCB">
        <w:rPr>
          <w:rStyle w:val="FootnoteReference"/>
          <w:rFonts w:eastAsia="Times New Roman" w:cs="Times New Roman"/>
          <w:color w:val="000000" w:themeColor="text1"/>
          <w:sz w:val="28"/>
          <w:szCs w:val="28"/>
        </w:rPr>
        <w:footnoteReference w:id="5"/>
      </w:r>
      <w:r w:rsidRPr="00984DCB">
        <w:rPr>
          <w:rFonts w:eastAsia="Times New Roman" w:cs="Times New Roman"/>
          <w:color w:val="000000" w:themeColor="text1"/>
          <w:sz w:val="28"/>
          <w:szCs w:val="28"/>
        </w:rPr>
        <w:t>.</w:t>
      </w:r>
    </w:p>
    <w:p w:rsidR="007F1A61" w:rsidRDefault="00B01CB5" w:rsidP="007F1A61">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6. Cơ quan thực hiện thủ tục hành</w:t>
      </w:r>
      <w:r w:rsidRPr="00984DCB">
        <w:rPr>
          <w:rFonts w:eastAsia="Times New Roman"/>
          <w:b/>
          <w:bCs/>
          <w:color w:val="000000" w:themeColor="text1"/>
          <w:spacing w:val="-2"/>
          <w:sz w:val="28"/>
          <w:szCs w:val="28"/>
        </w:rPr>
        <w:t xml:space="preserve"> </w:t>
      </w:r>
      <w:r w:rsidRPr="00984DCB">
        <w:rPr>
          <w:rFonts w:eastAsia="Times New Roman"/>
          <w:b/>
          <w:bCs/>
          <w:color w:val="000000" w:themeColor="text1"/>
          <w:sz w:val="28"/>
          <w:szCs w:val="28"/>
        </w:rPr>
        <w:t>chính</w:t>
      </w:r>
    </w:p>
    <w:p w:rsidR="007F1A61" w:rsidRPr="007F1A61" w:rsidRDefault="007F1A61" w:rsidP="007F1A61">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Pr>
          <w:rFonts w:eastAsia="Times New Roman" w:cs="Times New Roman"/>
          <w:color w:val="000000" w:themeColor="text1"/>
          <w:sz w:val="28"/>
          <w:szCs w:val="28"/>
        </w:rPr>
        <w:t>- Ủy ban nhân dân tỉnh</w:t>
      </w:r>
      <w:r w:rsidRPr="00984DCB">
        <w:rPr>
          <w:rFonts w:eastAsia="Times New Roman" w:cs="Times New Roman"/>
          <w:color w:val="000000" w:themeColor="text1"/>
          <w:sz w:val="28"/>
          <w:szCs w:val="28"/>
        </w:rPr>
        <w:t>.</w:t>
      </w:r>
    </w:p>
    <w:p w:rsidR="007F1A61" w:rsidRPr="00984DCB"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B01CB5" w:rsidRPr="00984DCB" w:rsidRDefault="00B01CB5" w:rsidP="00B01CB5">
      <w:pPr>
        <w:widowControl w:val="0"/>
        <w:autoSpaceDE w:val="0"/>
        <w:autoSpaceDN w:val="0"/>
        <w:spacing w:before="120" w:after="120" w:line="240" w:lineRule="auto"/>
        <w:ind w:right="-4" w:firstLine="709"/>
        <w:jc w:val="both"/>
        <w:rPr>
          <w:rFonts w:eastAsia="Times New Roman"/>
          <w:b/>
          <w:bCs/>
          <w:color w:val="000000" w:themeColor="text1"/>
          <w:sz w:val="28"/>
          <w:szCs w:val="28"/>
        </w:rPr>
      </w:pPr>
      <w:r w:rsidRPr="00984DCB">
        <w:rPr>
          <w:rFonts w:eastAsia="Times New Roman"/>
          <w:b/>
          <w:bCs/>
          <w:color w:val="000000" w:themeColor="text1"/>
          <w:sz w:val="28"/>
          <w:szCs w:val="28"/>
        </w:rPr>
        <w:t>7. Kết quả thực hiện thủ tục hành</w:t>
      </w:r>
      <w:r w:rsidRPr="00984DCB">
        <w:rPr>
          <w:rFonts w:eastAsia="Times New Roman"/>
          <w:b/>
          <w:bCs/>
          <w:color w:val="000000" w:themeColor="text1"/>
          <w:spacing w:val="-4"/>
          <w:sz w:val="28"/>
          <w:szCs w:val="28"/>
        </w:rPr>
        <w:t xml:space="preserve"> </w:t>
      </w:r>
      <w:r w:rsidRPr="00984DCB">
        <w:rPr>
          <w:rFonts w:eastAsia="Times New Roman"/>
          <w:b/>
          <w:bCs/>
          <w:color w:val="000000" w:themeColor="text1"/>
          <w:sz w:val="28"/>
          <w:szCs w:val="28"/>
        </w:rPr>
        <w:t xml:space="preserve">chính </w:t>
      </w:r>
    </w:p>
    <w:p w:rsidR="00B01CB5" w:rsidRPr="00984DCB" w:rsidRDefault="00B01CB5" w:rsidP="00B01CB5">
      <w:pPr>
        <w:widowControl w:val="0"/>
        <w:autoSpaceDE w:val="0"/>
        <w:autoSpaceDN w:val="0"/>
        <w:spacing w:before="120" w:after="120" w:line="240" w:lineRule="auto"/>
        <w:ind w:right="-4" w:firstLine="709"/>
        <w:jc w:val="both"/>
        <w:rPr>
          <w:rFonts w:eastAsia="Times New Roman"/>
          <w:color w:val="000000" w:themeColor="text1"/>
          <w:sz w:val="28"/>
        </w:rPr>
      </w:pPr>
      <w:r w:rsidRPr="00984DCB">
        <w:rPr>
          <w:rFonts w:eastAsia="Times New Roman"/>
          <w:bCs/>
          <w:color w:val="000000" w:themeColor="text1"/>
          <w:sz w:val="28"/>
          <w:szCs w:val="28"/>
        </w:rPr>
        <w:t xml:space="preserve">Chủ tịch Ủy ban nhân dân tỉnh </w:t>
      </w:r>
      <w:r w:rsidRPr="00984DCB">
        <w:rPr>
          <w:rFonts w:eastAsia="Times New Roman"/>
          <w:color w:val="000000" w:themeColor="text1"/>
          <w:sz w:val="28"/>
        </w:rPr>
        <w:t xml:space="preserve">quyết định cho phép cấp lại giấy phép thành lập và công nhận điều lệ quỹ. </w:t>
      </w:r>
    </w:p>
    <w:p w:rsidR="00B01CB5" w:rsidRPr="00984DCB" w:rsidRDefault="00B01CB5" w:rsidP="00B01CB5">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8. Phí, lệ</w:t>
      </w:r>
      <w:r w:rsidRPr="00984DCB">
        <w:rPr>
          <w:rFonts w:eastAsia="Times New Roman"/>
          <w:b/>
          <w:bCs/>
          <w:color w:val="000000" w:themeColor="text1"/>
          <w:spacing w:val="-2"/>
          <w:sz w:val="28"/>
          <w:szCs w:val="28"/>
        </w:rPr>
        <w:t xml:space="preserve"> </w:t>
      </w:r>
      <w:r w:rsidRPr="00984DCB">
        <w:rPr>
          <w:rFonts w:eastAsia="Times New Roman"/>
          <w:b/>
          <w:bCs/>
          <w:color w:val="000000" w:themeColor="text1"/>
          <w:sz w:val="28"/>
          <w:szCs w:val="28"/>
        </w:rPr>
        <w:t xml:space="preserve">phí </w:t>
      </w:r>
    </w:p>
    <w:p w:rsidR="00B01CB5" w:rsidRPr="00984DCB" w:rsidRDefault="00B01CB5" w:rsidP="00B01CB5">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color w:val="000000" w:themeColor="text1"/>
          <w:sz w:val="28"/>
          <w:szCs w:val="28"/>
        </w:rPr>
        <w:t>Không có.</w:t>
      </w:r>
    </w:p>
    <w:p w:rsidR="00B01CB5" w:rsidRPr="00984DCB" w:rsidRDefault="00B01CB5" w:rsidP="00B01CB5">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 xml:space="preserve">9. Tên mẫu đơn, mẫu tờ khai </w:t>
      </w:r>
    </w:p>
    <w:p w:rsidR="00B01CB5" w:rsidRPr="00984DCB" w:rsidRDefault="00B01CB5" w:rsidP="002338F6">
      <w:pPr>
        <w:widowControl w:val="0"/>
        <w:tabs>
          <w:tab w:val="left" w:pos="709"/>
        </w:tabs>
        <w:autoSpaceDE w:val="0"/>
        <w:autoSpaceDN w:val="0"/>
        <w:spacing w:before="120" w:after="120" w:line="240" w:lineRule="auto"/>
        <w:ind w:right="-4" w:firstLine="709"/>
        <w:jc w:val="both"/>
        <w:rPr>
          <w:rFonts w:eastAsia="Times New Roman" w:cs="Times New Roman"/>
          <w:color w:val="000000" w:themeColor="text1"/>
          <w:sz w:val="28"/>
          <w:szCs w:val="28"/>
        </w:rPr>
      </w:pPr>
      <w:r w:rsidRPr="00984DCB">
        <w:rPr>
          <w:bCs/>
          <w:color w:val="000000" w:themeColor="text1"/>
          <w:sz w:val="28"/>
          <w:szCs w:val="28"/>
        </w:rPr>
        <w:t>Đơn đề nghị cấp lại giấy phép thà</w:t>
      </w:r>
      <w:r w:rsidR="002338F6" w:rsidRPr="00984DCB">
        <w:rPr>
          <w:bCs/>
          <w:color w:val="000000" w:themeColor="text1"/>
          <w:sz w:val="28"/>
          <w:szCs w:val="28"/>
        </w:rPr>
        <w:t>nh lập và công nhận điều lệ quỹ</w:t>
      </w:r>
    </w:p>
    <w:p w:rsidR="00B01CB5" w:rsidRPr="00984DCB" w:rsidRDefault="00B01CB5" w:rsidP="00B01CB5">
      <w:pPr>
        <w:pStyle w:val="Heading1"/>
        <w:keepNext w:val="0"/>
        <w:widowControl w:val="0"/>
        <w:autoSpaceDE w:val="0"/>
        <w:autoSpaceDN w:val="0"/>
        <w:spacing w:before="120" w:after="120" w:line="240" w:lineRule="auto"/>
        <w:ind w:firstLine="709"/>
        <w:jc w:val="both"/>
        <w:rPr>
          <w:rFonts w:ascii="Times New Roman" w:hAnsi="Times New Roman"/>
          <w:color w:val="000000" w:themeColor="text1"/>
          <w:kern w:val="0"/>
          <w:sz w:val="28"/>
          <w:szCs w:val="28"/>
        </w:rPr>
      </w:pPr>
      <w:r w:rsidRPr="00984DCB">
        <w:rPr>
          <w:rFonts w:ascii="Times New Roman" w:hAnsi="Times New Roman"/>
          <w:color w:val="000000" w:themeColor="text1"/>
          <w:sz w:val="28"/>
          <w:szCs w:val="28"/>
        </w:rPr>
        <w:t>10.</w:t>
      </w:r>
      <w:r w:rsidRPr="00984DCB">
        <w:rPr>
          <w:rFonts w:ascii="Times New Roman" w:hAnsi="Times New Roman"/>
          <w:color w:val="000000" w:themeColor="text1"/>
          <w:sz w:val="22"/>
        </w:rPr>
        <w:t xml:space="preserve"> </w:t>
      </w:r>
      <w:r w:rsidRPr="00984DCB">
        <w:rPr>
          <w:rFonts w:ascii="Times New Roman" w:hAnsi="Times New Roman"/>
          <w:color w:val="000000" w:themeColor="text1"/>
          <w:kern w:val="0"/>
          <w:sz w:val="28"/>
          <w:szCs w:val="28"/>
        </w:rPr>
        <w:t>Yêu cầu, điều kiện thực hiện thủ tục hành</w:t>
      </w:r>
      <w:r w:rsidRPr="00984DCB">
        <w:rPr>
          <w:rFonts w:ascii="Times New Roman" w:hAnsi="Times New Roman"/>
          <w:color w:val="000000" w:themeColor="text1"/>
          <w:spacing w:val="-9"/>
          <w:kern w:val="0"/>
          <w:sz w:val="28"/>
          <w:szCs w:val="28"/>
        </w:rPr>
        <w:t xml:space="preserve"> </w:t>
      </w:r>
      <w:r w:rsidRPr="00984DCB">
        <w:rPr>
          <w:rFonts w:ascii="Times New Roman" w:hAnsi="Times New Roman"/>
          <w:color w:val="000000" w:themeColor="text1"/>
          <w:kern w:val="0"/>
          <w:sz w:val="28"/>
          <w:szCs w:val="28"/>
        </w:rPr>
        <w:t>chính</w:t>
      </w:r>
    </w:p>
    <w:p w:rsidR="00B01CB5" w:rsidRPr="00984DCB" w:rsidRDefault="00B01CB5" w:rsidP="00B01CB5">
      <w:pPr>
        <w:widowControl w:val="0"/>
        <w:autoSpaceDE w:val="0"/>
        <w:autoSpaceDN w:val="0"/>
        <w:spacing w:before="120" w:after="120" w:line="240" w:lineRule="auto"/>
        <w:ind w:right="-4" w:firstLine="709"/>
        <w:jc w:val="both"/>
        <w:rPr>
          <w:rFonts w:eastAsia="Times New Roman"/>
          <w:color w:val="000000" w:themeColor="text1"/>
          <w:sz w:val="28"/>
          <w:szCs w:val="28"/>
        </w:rPr>
      </w:pPr>
      <w:r w:rsidRPr="00984DCB">
        <w:rPr>
          <w:rFonts w:eastAsia="Times New Roman"/>
          <w:color w:val="000000" w:themeColor="text1"/>
          <w:sz w:val="28"/>
          <w:szCs w:val="28"/>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quỹ liên tiếp trên 03 số báo viết hoặc báo điện tử ở địa phương.</w:t>
      </w:r>
    </w:p>
    <w:p w:rsidR="00B01CB5" w:rsidRPr="00984DCB" w:rsidRDefault="00B01CB5" w:rsidP="00B01CB5">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11. Căn cứ pháp lý của thủ tục hành</w:t>
      </w:r>
      <w:r w:rsidRPr="00984DCB">
        <w:rPr>
          <w:rFonts w:eastAsia="Times New Roman"/>
          <w:b/>
          <w:bCs/>
          <w:color w:val="000000" w:themeColor="text1"/>
          <w:spacing w:val="-8"/>
          <w:sz w:val="28"/>
          <w:szCs w:val="28"/>
        </w:rPr>
        <w:t xml:space="preserve"> </w:t>
      </w:r>
      <w:r w:rsidRPr="00984DCB">
        <w:rPr>
          <w:rFonts w:eastAsia="Times New Roman"/>
          <w:b/>
          <w:bCs/>
          <w:color w:val="000000" w:themeColor="text1"/>
          <w:sz w:val="28"/>
          <w:szCs w:val="28"/>
        </w:rPr>
        <w:t>chính</w:t>
      </w:r>
    </w:p>
    <w:p w:rsidR="00B01CB5" w:rsidRPr="00984DCB" w:rsidRDefault="00B01CB5" w:rsidP="00B01CB5">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Nghị định số 93/2019/NĐ-CP ngày 25/11/2019 của Chính phủ về tổ chức, hoạt động của quỹ xã hội, quỹ từ thiện.</w:t>
      </w:r>
    </w:p>
    <w:p w:rsidR="0062767B" w:rsidRPr="00984DCB" w:rsidRDefault="00B01CB5" w:rsidP="006D184F">
      <w:pPr>
        <w:widowControl w:val="0"/>
        <w:tabs>
          <w:tab w:val="left" w:pos="709"/>
          <w:tab w:val="left" w:pos="1201"/>
        </w:tabs>
        <w:autoSpaceDE w:val="0"/>
        <w:autoSpaceDN w:val="0"/>
        <w:spacing w:before="120" w:after="120" w:line="240" w:lineRule="auto"/>
        <w:ind w:right="-4"/>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b/>
        <w:t>- Thông tư số 04/2020/TT-BNV ngày 13/10/2020 của Bộ trưởng Bộ Nội vụ quy định chi tiết thi hành Nghị định số 93/2019/NĐ-CP ngày 25/11/2019 của Chính phủ về tổ chức, hoạt động của quỹ xã hội, quỹ từ thiện.</w:t>
      </w:r>
    </w:p>
    <w:p w:rsidR="0077032F" w:rsidRPr="00984DCB" w:rsidRDefault="0077032F" w:rsidP="0077032F">
      <w:pPr>
        <w:widowControl w:val="0"/>
        <w:tabs>
          <w:tab w:val="left" w:pos="709"/>
        </w:tabs>
        <w:autoSpaceDE w:val="0"/>
        <w:autoSpaceDN w:val="0"/>
        <w:spacing w:before="120" w:after="120" w:line="240" w:lineRule="auto"/>
        <w:ind w:right="-4"/>
        <w:jc w:val="both"/>
        <w:outlineLvl w:val="0"/>
        <w:rPr>
          <w:rFonts w:eastAsia="Times New Roman" w:cs="Times New Roman"/>
          <w:color w:val="000000" w:themeColor="text1"/>
          <w:sz w:val="28"/>
          <w:szCs w:val="28"/>
        </w:rPr>
      </w:pPr>
      <w:r w:rsidRPr="00984DCB">
        <w:rPr>
          <w:rFonts w:eastAsia="Times New Roman"/>
          <w:b/>
          <w:bCs/>
          <w:color w:val="000000" w:themeColor="text1"/>
          <w:sz w:val="28"/>
          <w:szCs w:val="28"/>
        </w:rPr>
        <w:tab/>
        <w:t>VI. THỦ TỤC CHO PHÉP QUỸ HOẠT ĐỘNG TRỞ LẠI SAU KHI BỊ ĐÌNH CHỈ CÓ THỜI HẠN HOẠT</w:t>
      </w:r>
      <w:r w:rsidRPr="00984DCB">
        <w:rPr>
          <w:rFonts w:eastAsia="Times New Roman"/>
          <w:b/>
          <w:bCs/>
          <w:color w:val="000000" w:themeColor="text1"/>
          <w:spacing w:val="-5"/>
          <w:sz w:val="28"/>
          <w:szCs w:val="28"/>
        </w:rPr>
        <w:t xml:space="preserve"> </w:t>
      </w:r>
      <w:r w:rsidRPr="00984DCB">
        <w:rPr>
          <w:rFonts w:eastAsia="Times New Roman"/>
          <w:b/>
          <w:bCs/>
          <w:color w:val="000000" w:themeColor="text1"/>
          <w:sz w:val="28"/>
          <w:szCs w:val="28"/>
        </w:rPr>
        <w:t>ĐỘNG</w:t>
      </w:r>
    </w:p>
    <w:p w:rsidR="0077032F" w:rsidRPr="00984DCB" w:rsidRDefault="0077032F" w:rsidP="0077032F">
      <w:pPr>
        <w:widowControl w:val="0"/>
        <w:autoSpaceDE w:val="0"/>
        <w:autoSpaceDN w:val="0"/>
        <w:spacing w:before="120" w:after="120" w:line="240" w:lineRule="auto"/>
        <w:ind w:right="-6"/>
        <w:jc w:val="both"/>
        <w:rPr>
          <w:rFonts w:eastAsia="Times New Roman"/>
          <w:b/>
          <w:color w:val="000000" w:themeColor="text1"/>
          <w:sz w:val="28"/>
        </w:rPr>
      </w:pPr>
      <w:r w:rsidRPr="00984DCB">
        <w:rPr>
          <w:rFonts w:eastAsia="Times New Roman"/>
          <w:b/>
          <w:color w:val="000000" w:themeColor="text1"/>
          <w:sz w:val="28"/>
        </w:rPr>
        <w:tab/>
        <w:t>1. Trình tự thực hiện</w:t>
      </w:r>
    </w:p>
    <w:p w:rsidR="0077032F" w:rsidRPr="00984DCB" w:rsidRDefault="0077032F" w:rsidP="0077032F">
      <w:pPr>
        <w:widowControl w:val="0"/>
        <w:tabs>
          <w:tab w:val="left" w:pos="709"/>
        </w:tabs>
        <w:autoSpaceDE w:val="0"/>
        <w:autoSpaceDN w:val="0"/>
        <w:spacing w:before="120" w:after="120" w:line="240" w:lineRule="auto"/>
        <w:ind w:right="-6"/>
        <w:jc w:val="both"/>
        <w:rPr>
          <w:rFonts w:eastAsia="Times New Roman"/>
          <w:color w:val="000000" w:themeColor="text1"/>
          <w:sz w:val="28"/>
        </w:rPr>
      </w:pPr>
      <w:r w:rsidRPr="00984DCB">
        <w:rPr>
          <w:rFonts w:eastAsia="Times New Roman"/>
          <w:color w:val="000000" w:themeColor="text1"/>
          <w:sz w:val="28"/>
        </w:rPr>
        <w:tab/>
        <w:t>Bước 1: Trong thời hạn quỹ bị đình chỉ hoạt động, nếu quỹ khắc phục được sai phạm, Hội đồng quản lý quỹ gửi hồ sơ đề nghị được hoạt động trở lại đến Sở Nội vụ.</w:t>
      </w:r>
    </w:p>
    <w:p w:rsidR="0077032F" w:rsidRPr="00984DCB" w:rsidRDefault="0077032F" w:rsidP="0077032F">
      <w:pPr>
        <w:widowControl w:val="0"/>
        <w:tabs>
          <w:tab w:val="left" w:pos="709"/>
        </w:tabs>
        <w:autoSpaceDE w:val="0"/>
        <w:autoSpaceDN w:val="0"/>
        <w:spacing w:before="120" w:after="120" w:line="240" w:lineRule="auto"/>
        <w:ind w:right="-6"/>
        <w:jc w:val="both"/>
        <w:rPr>
          <w:rFonts w:eastAsia="Times New Roman"/>
          <w:color w:val="000000" w:themeColor="text1"/>
          <w:sz w:val="28"/>
        </w:rPr>
      </w:pPr>
      <w:r w:rsidRPr="00984DCB">
        <w:rPr>
          <w:rFonts w:eastAsia="Times New Roman"/>
          <w:color w:val="000000" w:themeColor="text1"/>
          <w:sz w:val="28"/>
        </w:rPr>
        <w:tab/>
        <w:t xml:space="preserve">Bước 2: Sau khi tiếp nhận hồ sơ, </w:t>
      </w:r>
      <w:r w:rsidR="00BD3C8A">
        <w:rPr>
          <w:rFonts w:eastAsia="Times New Roman"/>
          <w:color w:val="000000" w:themeColor="text1"/>
          <w:sz w:val="28"/>
        </w:rPr>
        <w:t xml:space="preserve">Bộ phận Tiếp nhận và Trả kết quả Sở Nội vụ </w:t>
      </w:r>
      <w:r w:rsidRPr="00984DCB">
        <w:rPr>
          <w:rFonts w:eastAsia="Times New Roman"/>
          <w:color w:val="000000" w:themeColor="text1"/>
          <w:sz w:val="28"/>
        </w:rPr>
        <w:t xml:space="preserve">xem xét hồ sơ và đề nghị bổ sung trong trường hợp hồ sơ chưa đầy đủ và hợp </w:t>
      </w:r>
      <w:r w:rsidRPr="00984DCB">
        <w:rPr>
          <w:rFonts w:eastAsia="Times New Roman"/>
          <w:color w:val="000000" w:themeColor="text1"/>
          <w:sz w:val="28"/>
        </w:rPr>
        <w:lastRenderedPageBreak/>
        <w:t>pháp.</w:t>
      </w:r>
      <w:r w:rsidRPr="00984DCB">
        <w:rPr>
          <w:rFonts w:eastAsia="Times New Roman"/>
          <w:color w:val="000000" w:themeColor="text1"/>
          <w:sz w:val="28"/>
        </w:rPr>
        <w:tab/>
      </w:r>
    </w:p>
    <w:p w:rsidR="0077032F" w:rsidRPr="00984DCB" w:rsidRDefault="0077032F" w:rsidP="0077032F">
      <w:pPr>
        <w:widowControl w:val="0"/>
        <w:tabs>
          <w:tab w:val="left" w:pos="709"/>
        </w:tabs>
        <w:autoSpaceDE w:val="0"/>
        <w:autoSpaceDN w:val="0"/>
        <w:spacing w:before="120" w:after="120" w:line="240" w:lineRule="auto"/>
        <w:ind w:right="-6"/>
        <w:jc w:val="both"/>
        <w:rPr>
          <w:rFonts w:eastAsia="Times New Roman"/>
          <w:color w:val="000000" w:themeColor="text1"/>
          <w:sz w:val="28"/>
        </w:rPr>
      </w:pPr>
      <w:r w:rsidRPr="00984DCB">
        <w:rPr>
          <w:rFonts w:eastAsia="Times New Roman"/>
          <w:color w:val="000000" w:themeColor="text1"/>
          <w:sz w:val="28"/>
        </w:rPr>
        <w:tab/>
        <w:t xml:space="preserve">Bước 3: Sở Nội vụ nghiên cứu, thẩm định hồ sơ, thực hiện quy trình lấy ý kiến các cơ quan có liên quan; tổng hợp các ý kiến góp ý đề nghị bổ sung thêm hồ sơ theo ý kiến góp ý (nếu có).    </w:t>
      </w:r>
    </w:p>
    <w:p w:rsidR="0077032F" w:rsidRPr="00984DCB" w:rsidRDefault="0077032F" w:rsidP="0077032F">
      <w:pPr>
        <w:widowControl w:val="0"/>
        <w:tabs>
          <w:tab w:val="left" w:pos="709"/>
        </w:tabs>
        <w:autoSpaceDE w:val="0"/>
        <w:autoSpaceDN w:val="0"/>
        <w:spacing w:before="120" w:after="120" w:line="240" w:lineRule="auto"/>
        <w:ind w:right="-6"/>
        <w:jc w:val="both"/>
        <w:rPr>
          <w:rFonts w:eastAsia="Times New Roman"/>
          <w:color w:val="000000" w:themeColor="text1"/>
          <w:sz w:val="28"/>
        </w:rPr>
      </w:pPr>
      <w:r w:rsidRPr="00984DCB">
        <w:rPr>
          <w:rFonts w:eastAsia="Times New Roman"/>
          <w:b/>
          <w:color w:val="000000" w:themeColor="text1"/>
          <w:sz w:val="28"/>
        </w:rPr>
        <w:tab/>
      </w:r>
      <w:r w:rsidRPr="00984DCB">
        <w:rPr>
          <w:rFonts w:eastAsia="Times New Roman"/>
          <w:color w:val="000000" w:themeColor="text1"/>
          <w:sz w:val="28"/>
        </w:rPr>
        <w:t>Bước 4: Trong thời hạn 10 ngày làm việc kể từ ngày nhận hồ sơ đầy đủ và hợp pháp, Sở Nội vụ tham mưu Chủ tịch Ủy ban nhân dân cấp tỉnh xem xét, quyết định cho phép quỹ hoạt động trở lại. Trường hợp không đồng ý phải có văn bản trả lời và nêu rõ lý do.</w:t>
      </w:r>
    </w:p>
    <w:p w:rsidR="0077032F" w:rsidRPr="00984DCB" w:rsidRDefault="0077032F" w:rsidP="0077032F">
      <w:pPr>
        <w:widowControl w:val="0"/>
        <w:tabs>
          <w:tab w:val="left" w:pos="709"/>
        </w:tabs>
        <w:autoSpaceDE w:val="0"/>
        <w:autoSpaceDN w:val="0"/>
        <w:spacing w:before="0" w:after="0" w:line="240" w:lineRule="auto"/>
        <w:ind w:right="-4" w:firstLine="719"/>
        <w:jc w:val="both"/>
        <w:rPr>
          <w:rFonts w:eastAsia="Times New Roman"/>
          <w:b/>
          <w:bCs/>
          <w:color w:val="000000" w:themeColor="text1"/>
          <w:sz w:val="28"/>
          <w:szCs w:val="28"/>
        </w:rPr>
      </w:pPr>
      <w:r w:rsidRPr="00984DCB">
        <w:rPr>
          <w:rFonts w:eastAsia="Times New Roman"/>
          <w:b/>
          <w:bCs/>
          <w:color w:val="000000" w:themeColor="text1"/>
          <w:sz w:val="28"/>
          <w:szCs w:val="28"/>
        </w:rPr>
        <w:tab/>
        <w:t>2. Cách thức thực</w:t>
      </w:r>
      <w:r w:rsidRPr="00984DCB">
        <w:rPr>
          <w:rFonts w:eastAsia="Times New Roman"/>
          <w:b/>
          <w:bCs/>
          <w:color w:val="000000" w:themeColor="text1"/>
          <w:spacing w:val="-1"/>
          <w:sz w:val="28"/>
          <w:szCs w:val="28"/>
        </w:rPr>
        <w:t xml:space="preserve"> </w:t>
      </w:r>
      <w:r w:rsidRPr="00984DCB">
        <w:rPr>
          <w:rFonts w:eastAsia="Times New Roman"/>
          <w:b/>
          <w:bCs/>
          <w:color w:val="000000" w:themeColor="text1"/>
          <w:sz w:val="28"/>
          <w:szCs w:val="28"/>
        </w:rPr>
        <w:t>hiện</w:t>
      </w:r>
    </w:p>
    <w:p w:rsidR="0077032F" w:rsidRPr="00984DCB" w:rsidRDefault="0077032F" w:rsidP="0077032F">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xml:space="preserve">Nộp hồ sơ trực tiếp tại </w:t>
      </w:r>
      <w:r w:rsidR="00BD3C8A">
        <w:rPr>
          <w:rFonts w:eastAsia="Times New Roman"/>
          <w:bCs/>
          <w:color w:val="000000" w:themeColor="text1"/>
          <w:sz w:val="28"/>
          <w:szCs w:val="28"/>
        </w:rPr>
        <w:t xml:space="preserve">Bộ phận Tiếp nhận và Trả kết quả Sở Nội vụ </w:t>
      </w:r>
      <w:r w:rsidRPr="00984DCB">
        <w:rPr>
          <w:rFonts w:eastAsia="Times New Roman"/>
          <w:bCs/>
          <w:color w:val="000000" w:themeColor="text1"/>
          <w:sz w:val="28"/>
          <w:szCs w:val="28"/>
        </w:rPr>
        <w:t>, qua dịch vụ bưu chính công ích hoặc cổng dịch vụ công của tỉnh (</w:t>
      </w:r>
      <w:r w:rsidR="007840A6" w:rsidRPr="00984DCB">
        <w:rPr>
          <w:rFonts w:eastAsia="Times New Roman"/>
          <w:bCs/>
          <w:color w:val="000000" w:themeColor="text1"/>
          <w:sz w:val="28"/>
          <w:szCs w:val="28"/>
        </w:rPr>
        <w:t>h</w:t>
      </w:r>
      <w:r w:rsidRPr="00984DCB">
        <w:rPr>
          <w:rFonts w:eastAsia="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p>
    <w:p w:rsidR="0077032F" w:rsidRPr="00984DCB" w:rsidRDefault="0077032F" w:rsidP="0077032F">
      <w:pPr>
        <w:widowControl w:val="0"/>
        <w:tabs>
          <w:tab w:val="left" w:pos="709"/>
        </w:tabs>
        <w:autoSpaceDE w:val="0"/>
        <w:autoSpaceDN w:val="0"/>
        <w:spacing w:before="59" w:after="0" w:line="240" w:lineRule="auto"/>
        <w:ind w:right="-4"/>
        <w:jc w:val="both"/>
        <w:rPr>
          <w:rFonts w:eastAsia="Times New Roman"/>
          <w:b/>
          <w:bCs/>
          <w:color w:val="000000" w:themeColor="text1"/>
          <w:sz w:val="28"/>
          <w:szCs w:val="28"/>
        </w:rPr>
      </w:pPr>
      <w:r w:rsidRPr="00984DCB">
        <w:rPr>
          <w:rFonts w:eastAsia="Times New Roman"/>
          <w:bCs/>
          <w:color w:val="000000" w:themeColor="text1"/>
          <w:sz w:val="28"/>
          <w:szCs w:val="28"/>
        </w:rPr>
        <w:tab/>
      </w:r>
      <w:r w:rsidRPr="00984DCB">
        <w:rPr>
          <w:rFonts w:eastAsia="Times New Roman"/>
          <w:b/>
          <w:bCs/>
          <w:color w:val="000000" w:themeColor="text1"/>
          <w:sz w:val="28"/>
          <w:szCs w:val="28"/>
        </w:rPr>
        <w:t>3. Thành phần, số lượng hồ</w:t>
      </w:r>
      <w:r w:rsidRPr="00984DCB">
        <w:rPr>
          <w:rFonts w:eastAsia="Times New Roman"/>
          <w:b/>
          <w:bCs/>
          <w:color w:val="000000" w:themeColor="text1"/>
          <w:spacing w:val="-11"/>
          <w:sz w:val="28"/>
          <w:szCs w:val="28"/>
        </w:rPr>
        <w:t xml:space="preserve"> </w:t>
      </w:r>
      <w:r w:rsidRPr="00984DCB">
        <w:rPr>
          <w:rFonts w:eastAsia="Times New Roman"/>
          <w:b/>
          <w:bCs/>
          <w:color w:val="000000" w:themeColor="text1"/>
          <w:sz w:val="28"/>
          <w:szCs w:val="28"/>
        </w:rPr>
        <w:t>sơ</w:t>
      </w:r>
    </w:p>
    <w:p w:rsidR="0077032F" w:rsidRPr="00984DCB" w:rsidRDefault="0077032F" w:rsidP="0077032F">
      <w:pPr>
        <w:widowControl w:val="0"/>
        <w:tabs>
          <w:tab w:val="left" w:pos="709"/>
        </w:tabs>
        <w:autoSpaceDE w:val="0"/>
        <w:autoSpaceDN w:val="0"/>
        <w:spacing w:before="105" w:after="0" w:line="240" w:lineRule="auto"/>
        <w:jc w:val="both"/>
        <w:rPr>
          <w:rFonts w:eastAsia="Times New Roman"/>
          <w:color w:val="000000" w:themeColor="text1"/>
          <w:sz w:val="28"/>
        </w:rPr>
      </w:pPr>
      <w:r w:rsidRPr="00984DCB">
        <w:rPr>
          <w:rFonts w:eastAsia="Times New Roman"/>
          <w:color w:val="000000" w:themeColor="text1"/>
          <w:sz w:val="28"/>
        </w:rPr>
        <w:tab/>
        <w:t>a) Thành phần hồ</w:t>
      </w:r>
      <w:r w:rsidRPr="00984DCB">
        <w:rPr>
          <w:rFonts w:eastAsia="Times New Roman"/>
          <w:color w:val="000000" w:themeColor="text1"/>
          <w:spacing w:val="-9"/>
          <w:sz w:val="28"/>
        </w:rPr>
        <w:t xml:space="preserve"> </w:t>
      </w:r>
      <w:r w:rsidRPr="00984DCB">
        <w:rPr>
          <w:rFonts w:eastAsia="Times New Roman"/>
          <w:color w:val="000000" w:themeColor="text1"/>
          <w:sz w:val="28"/>
        </w:rPr>
        <w:t>sơ</w:t>
      </w:r>
    </w:p>
    <w:p w:rsidR="0077032F" w:rsidRPr="00984DCB" w:rsidRDefault="0077032F" w:rsidP="0077032F">
      <w:pPr>
        <w:widowControl w:val="0"/>
        <w:tabs>
          <w:tab w:val="left" w:pos="709"/>
        </w:tabs>
        <w:autoSpaceDE w:val="0"/>
        <w:autoSpaceDN w:val="0"/>
        <w:spacing w:before="108" w:after="0" w:line="240" w:lineRule="auto"/>
        <w:ind w:firstLine="709"/>
        <w:jc w:val="both"/>
        <w:rPr>
          <w:rFonts w:eastAsia="Times New Roman"/>
          <w:color w:val="000000" w:themeColor="text1"/>
          <w:sz w:val="28"/>
        </w:rPr>
      </w:pPr>
      <w:r w:rsidRPr="00984DCB">
        <w:rPr>
          <w:rFonts w:eastAsia="Times New Roman"/>
          <w:color w:val="000000" w:themeColor="text1"/>
          <w:sz w:val="28"/>
        </w:rPr>
        <w:t>- Đơn đề nghị cho quỹ hoạt động trở lại (Mẫu số 0</w:t>
      </w:r>
      <w:r w:rsidR="00A475BB" w:rsidRPr="00984DCB">
        <w:rPr>
          <w:rFonts w:eastAsia="Times New Roman"/>
          <w:color w:val="000000" w:themeColor="text1"/>
          <w:sz w:val="28"/>
        </w:rPr>
        <w:t>6</w:t>
      </w:r>
      <w:r w:rsidRPr="00984DCB">
        <w:rPr>
          <w:rFonts w:eastAsia="Times New Roman"/>
          <w:color w:val="000000" w:themeColor="text1"/>
          <w:sz w:val="28"/>
        </w:rPr>
        <w:t>).</w:t>
      </w:r>
    </w:p>
    <w:p w:rsidR="0077032F" w:rsidRPr="00984DCB" w:rsidRDefault="0077032F" w:rsidP="0077032F">
      <w:pPr>
        <w:widowControl w:val="0"/>
        <w:tabs>
          <w:tab w:val="left" w:pos="709"/>
        </w:tabs>
        <w:autoSpaceDE w:val="0"/>
        <w:autoSpaceDN w:val="0"/>
        <w:spacing w:before="79" w:after="0" w:line="240" w:lineRule="auto"/>
        <w:ind w:right="-4" w:firstLine="709"/>
        <w:jc w:val="both"/>
        <w:rPr>
          <w:rFonts w:eastAsia="Times New Roman"/>
          <w:color w:val="000000" w:themeColor="text1"/>
          <w:sz w:val="28"/>
        </w:rPr>
      </w:pPr>
      <w:r w:rsidRPr="00984DCB">
        <w:rPr>
          <w:rFonts w:eastAsia="Times New Roman"/>
          <w:color w:val="000000" w:themeColor="text1"/>
          <w:sz w:val="28"/>
        </w:rPr>
        <w:t>- Báo cáo của Hội đồng quản lý quỹ và các tài liệu chứng minh quỹ đã khắc phục sai</w:t>
      </w:r>
      <w:r w:rsidRPr="00984DCB">
        <w:rPr>
          <w:rFonts w:eastAsia="Times New Roman"/>
          <w:color w:val="000000" w:themeColor="text1"/>
          <w:spacing w:val="1"/>
          <w:sz w:val="28"/>
        </w:rPr>
        <w:t xml:space="preserve"> </w:t>
      </w:r>
      <w:r w:rsidRPr="00984DCB">
        <w:rPr>
          <w:rFonts w:eastAsia="Times New Roman"/>
          <w:color w:val="000000" w:themeColor="text1"/>
          <w:spacing w:val="-3"/>
          <w:sz w:val="28"/>
        </w:rPr>
        <w:t>phạm.</w:t>
      </w:r>
    </w:p>
    <w:p w:rsidR="0077032F" w:rsidRPr="00984DCB" w:rsidRDefault="0077032F" w:rsidP="0077032F">
      <w:pPr>
        <w:widowControl w:val="0"/>
        <w:tabs>
          <w:tab w:val="left" w:pos="709"/>
        </w:tabs>
        <w:autoSpaceDE w:val="0"/>
        <w:autoSpaceDN w:val="0"/>
        <w:spacing w:before="55" w:after="0" w:line="240" w:lineRule="auto"/>
        <w:ind w:firstLine="709"/>
        <w:jc w:val="both"/>
        <w:rPr>
          <w:rFonts w:eastAsia="Times New Roman"/>
          <w:color w:val="000000" w:themeColor="text1"/>
          <w:sz w:val="28"/>
        </w:rPr>
      </w:pPr>
      <w:r w:rsidRPr="00984DCB">
        <w:rPr>
          <w:rFonts w:eastAsia="Times New Roman"/>
          <w:color w:val="000000" w:themeColor="text1"/>
          <w:sz w:val="28"/>
        </w:rPr>
        <w:t>b) Số lượng hồ sơ: 01 bản chính</w:t>
      </w:r>
    </w:p>
    <w:p w:rsidR="0077032F" w:rsidRPr="00984DCB" w:rsidRDefault="0077032F" w:rsidP="0077032F">
      <w:pPr>
        <w:widowControl w:val="0"/>
        <w:tabs>
          <w:tab w:val="left" w:pos="709"/>
        </w:tabs>
        <w:autoSpaceDE w:val="0"/>
        <w:autoSpaceDN w:val="0"/>
        <w:spacing w:before="112" w:after="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4. Thời hạn giải</w:t>
      </w:r>
      <w:r w:rsidRPr="00984DCB">
        <w:rPr>
          <w:rFonts w:eastAsia="Times New Roman"/>
          <w:b/>
          <w:bCs/>
          <w:color w:val="000000" w:themeColor="text1"/>
          <w:spacing w:val="-2"/>
          <w:sz w:val="28"/>
          <w:szCs w:val="28"/>
        </w:rPr>
        <w:t xml:space="preserve"> </w:t>
      </w:r>
      <w:r w:rsidRPr="00984DCB">
        <w:rPr>
          <w:rFonts w:eastAsia="Times New Roman"/>
          <w:b/>
          <w:bCs/>
          <w:color w:val="000000" w:themeColor="text1"/>
          <w:sz w:val="28"/>
          <w:szCs w:val="28"/>
        </w:rPr>
        <w:t>quyết thủ tục hành chính</w:t>
      </w:r>
    </w:p>
    <w:p w:rsidR="0077032F" w:rsidRPr="00984DCB" w:rsidRDefault="0077032F" w:rsidP="0077032F">
      <w:pPr>
        <w:widowControl w:val="0"/>
        <w:tabs>
          <w:tab w:val="left" w:pos="709"/>
        </w:tabs>
        <w:autoSpaceDE w:val="0"/>
        <w:autoSpaceDN w:val="0"/>
        <w:spacing w:before="112" w:after="0" w:line="240" w:lineRule="auto"/>
        <w:ind w:firstLine="709"/>
        <w:jc w:val="both"/>
        <w:outlineLvl w:val="0"/>
        <w:rPr>
          <w:rFonts w:eastAsia="Times New Roman"/>
          <w:b/>
          <w:bCs/>
          <w:color w:val="000000" w:themeColor="text1"/>
          <w:sz w:val="28"/>
          <w:szCs w:val="28"/>
        </w:rPr>
      </w:pPr>
      <w:r w:rsidRPr="00984DCB">
        <w:rPr>
          <w:rFonts w:eastAsia="Times New Roman"/>
          <w:bCs/>
          <w:color w:val="000000" w:themeColor="text1"/>
          <w:sz w:val="28"/>
          <w:szCs w:val="28"/>
        </w:rPr>
        <w:t xml:space="preserve">Không quá </w:t>
      </w:r>
      <w:r w:rsidRPr="00984DCB">
        <w:rPr>
          <w:rFonts w:eastAsia="Times New Roman"/>
          <w:color w:val="000000" w:themeColor="text1"/>
          <w:sz w:val="28"/>
          <w:szCs w:val="28"/>
        </w:rPr>
        <w:t>10 ngày làm việc kể từ ngày nhận hồ sơ đầy đủ và hợp pháp.</w:t>
      </w:r>
    </w:p>
    <w:p w:rsidR="0077032F" w:rsidRPr="00984DCB" w:rsidRDefault="0077032F" w:rsidP="0077032F">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5. Đối tượng thực hiện thủ tục hành</w:t>
      </w:r>
      <w:r w:rsidRPr="00984DCB">
        <w:rPr>
          <w:rFonts w:eastAsia="Times New Roman"/>
          <w:b/>
          <w:bCs/>
          <w:color w:val="000000" w:themeColor="text1"/>
          <w:spacing w:val="-9"/>
          <w:sz w:val="28"/>
          <w:szCs w:val="28"/>
        </w:rPr>
        <w:t xml:space="preserve"> </w:t>
      </w:r>
      <w:r w:rsidRPr="00984DCB">
        <w:rPr>
          <w:rFonts w:eastAsia="Times New Roman"/>
          <w:b/>
          <w:bCs/>
          <w:color w:val="000000" w:themeColor="text1"/>
          <w:sz w:val="28"/>
          <w:szCs w:val="28"/>
        </w:rPr>
        <w:t>chính</w:t>
      </w:r>
    </w:p>
    <w:p w:rsidR="0077032F" w:rsidRPr="00984DCB" w:rsidRDefault="0077032F" w:rsidP="0077032F">
      <w:pPr>
        <w:widowControl w:val="0"/>
        <w:tabs>
          <w:tab w:val="left" w:pos="709"/>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Quỹ có phạm vi hoạt động trong tỉnh hoặc quỹ có tổ chức, cá nhân nước ngoài góp tài sản để thành lập, hoạt động trong phạm vi huyện, xã (ngoại trừ Quỹ Chăm sóc và phát huy vai trò người cao tuổi cấp xã)</w:t>
      </w:r>
      <w:r w:rsidRPr="00984DCB">
        <w:rPr>
          <w:rStyle w:val="FootnoteReference"/>
          <w:rFonts w:eastAsia="Times New Roman" w:cs="Times New Roman"/>
          <w:color w:val="000000" w:themeColor="text1"/>
          <w:sz w:val="28"/>
          <w:szCs w:val="28"/>
        </w:rPr>
        <w:footnoteReference w:id="6"/>
      </w:r>
      <w:r w:rsidRPr="00984DCB">
        <w:rPr>
          <w:rFonts w:eastAsia="Times New Roman" w:cs="Times New Roman"/>
          <w:color w:val="000000" w:themeColor="text1"/>
          <w:sz w:val="28"/>
          <w:szCs w:val="28"/>
        </w:rPr>
        <w:t>.</w:t>
      </w:r>
    </w:p>
    <w:p w:rsidR="0077032F" w:rsidRPr="00984DCB" w:rsidRDefault="0077032F" w:rsidP="0077032F">
      <w:pPr>
        <w:widowControl w:val="0"/>
        <w:autoSpaceDE w:val="0"/>
        <w:autoSpaceDN w:val="0"/>
        <w:spacing w:before="120" w:after="12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6. Cơ quan thực hiện thủ tục hành</w:t>
      </w:r>
      <w:r w:rsidRPr="00984DCB">
        <w:rPr>
          <w:rFonts w:eastAsia="Times New Roman"/>
          <w:b/>
          <w:bCs/>
          <w:color w:val="000000" w:themeColor="text1"/>
          <w:spacing w:val="-2"/>
          <w:sz w:val="28"/>
          <w:szCs w:val="28"/>
        </w:rPr>
        <w:t xml:space="preserve"> </w:t>
      </w:r>
      <w:r w:rsidRPr="00984DCB">
        <w:rPr>
          <w:rFonts w:eastAsia="Times New Roman"/>
          <w:b/>
          <w:bCs/>
          <w:color w:val="000000" w:themeColor="text1"/>
          <w:sz w:val="28"/>
          <w:szCs w:val="28"/>
        </w:rPr>
        <w:t>chính</w:t>
      </w:r>
    </w:p>
    <w:p w:rsidR="007F1A61"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 Ủy ban nhân dân tỉnh</w:t>
      </w:r>
      <w:r w:rsidRPr="00984DCB">
        <w:rPr>
          <w:rFonts w:eastAsia="Times New Roman" w:cs="Times New Roman"/>
          <w:color w:val="000000" w:themeColor="text1"/>
          <w:sz w:val="28"/>
          <w:szCs w:val="28"/>
        </w:rPr>
        <w:t>.</w:t>
      </w:r>
    </w:p>
    <w:p w:rsidR="007F1A61" w:rsidRPr="00984DCB"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77032F" w:rsidRPr="00984DCB" w:rsidRDefault="0077032F" w:rsidP="0077032F">
      <w:pPr>
        <w:widowControl w:val="0"/>
        <w:tabs>
          <w:tab w:val="left" w:pos="709"/>
        </w:tabs>
        <w:autoSpaceDE w:val="0"/>
        <w:autoSpaceDN w:val="0"/>
        <w:spacing w:before="115" w:after="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7. Kết quả thực hiện thủ tục hành</w:t>
      </w:r>
      <w:r w:rsidRPr="00984DCB">
        <w:rPr>
          <w:rFonts w:eastAsia="Times New Roman"/>
          <w:b/>
          <w:bCs/>
          <w:color w:val="000000" w:themeColor="text1"/>
          <w:spacing w:val="-4"/>
          <w:sz w:val="28"/>
          <w:szCs w:val="28"/>
        </w:rPr>
        <w:t xml:space="preserve"> </w:t>
      </w:r>
      <w:r w:rsidRPr="00984DCB">
        <w:rPr>
          <w:rFonts w:eastAsia="Times New Roman"/>
          <w:b/>
          <w:bCs/>
          <w:color w:val="000000" w:themeColor="text1"/>
          <w:sz w:val="28"/>
          <w:szCs w:val="28"/>
        </w:rPr>
        <w:t>chính</w:t>
      </w:r>
    </w:p>
    <w:p w:rsidR="0077032F" w:rsidRPr="00984DCB" w:rsidRDefault="0077032F" w:rsidP="0077032F">
      <w:pPr>
        <w:widowControl w:val="0"/>
        <w:tabs>
          <w:tab w:val="left" w:pos="709"/>
        </w:tabs>
        <w:autoSpaceDE w:val="0"/>
        <w:autoSpaceDN w:val="0"/>
        <w:spacing w:before="115" w:after="0" w:line="240" w:lineRule="auto"/>
        <w:ind w:firstLine="709"/>
        <w:jc w:val="both"/>
        <w:outlineLvl w:val="0"/>
        <w:rPr>
          <w:rFonts w:eastAsia="Times New Roman"/>
          <w:bCs/>
          <w:color w:val="000000" w:themeColor="text1"/>
          <w:sz w:val="28"/>
          <w:szCs w:val="28"/>
        </w:rPr>
      </w:pPr>
      <w:r w:rsidRPr="00984DCB">
        <w:rPr>
          <w:rFonts w:eastAsia="Times New Roman"/>
          <w:bCs/>
          <w:color w:val="000000" w:themeColor="text1"/>
          <w:sz w:val="28"/>
          <w:szCs w:val="28"/>
        </w:rPr>
        <w:t>Chủ tịch Ủy ban nhân dân tỉnh q</w:t>
      </w:r>
      <w:r w:rsidRPr="00984DCB">
        <w:rPr>
          <w:rFonts w:eastAsia="Times New Roman"/>
          <w:color w:val="000000" w:themeColor="text1"/>
          <w:sz w:val="28"/>
          <w:szCs w:val="28"/>
        </w:rPr>
        <w:t>uyết định cho phép quỹ hoạt động trở lại hoặc trả lời bằng văn bản về việc không đồng ý cho quỹ hoạt động trở lại sau khi bị đình chỉ có thời hạn hoạt động.</w:t>
      </w:r>
    </w:p>
    <w:p w:rsidR="0077032F" w:rsidRPr="00984DCB" w:rsidRDefault="0077032F" w:rsidP="0077032F">
      <w:pPr>
        <w:widowControl w:val="0"/>
        <w:tabs>
          <w:tab w:val="left" w:pos="709"/>
        </w:tabs>
        <w:autoSpaceDE w:val="0"/>
        <w:autoSpaceDN w:val="0"/>
        <w:spacing w:before="63" w:after="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8. Phí, lệ</w:t>
      </w:r>
      <w:r w:rsidRPr="00984DCB">
        <w:rPr>
          <w:rFonts w:eastAsia="Times New Roman"/>
          <w:b/>
          <w:bCs/>
          <w:color w:val="000000" w:themeColor="text1"/>
          <w:spacing w:val="-2"/>
          <w:sz w:val="28"/>
          <w:szCs w:val="28"/>
        </w:rPr>
        <w:t xml:space="preserve"> </w:t>
      </w:r>
      <w:r w:rsidRPr="00984DCB">
        <w:rPr>
          <w:rFonts w:eastAsia="Times New Roman"/>
          <w:b/>
          <w:bCs/>
          <w:color w:val="000000" w:themeColor="text1"/>
          <w:sz w:val="28"/>
          <w:szCs w:val="28"/>
        </w:rPr>
        <w:t>phí</w:t>
      </w:r>
    </w:p>
    <w:p w:rsidR="0077032F" w:rsidRPr="00984DCB" w:rsidRDefault="0077032F" w:rsidP="0077032F">
      <w:pPr>
        <w:widowControl w:val="0"/>
        <w:tabs>
          <w:tab w:val="left" w:pos="709"/>
        </w:tabs>
        <w:autoSpaceDE w:val="0"/>
        <w:autoSpaceDN w:val="0"/>
        <w:spacing w:before="63" w:after="0" w:line="240" w:lineRule="auto"/>
        <w:ind w:firstLine="709"/>
        <w:jc w:val="both"/>
        <w:outlineLvl w:val="0"/>
        <w:rPr>
          <w:rFonts w:eastAsia="Times New Roman"/>
          <w:b/>
          <w:bCs/>
          <w:color w:val="000000" w:themeColor="text1"/>
          <w:sz w:val="28"/>
          <w:szCs w:val="28"/>
        </w:rPr>
      </w:pPr>
      <w:r w:rsidRPr="00984DCB">
        <w:rPr>
          <w:rFonts w:eastAsia="Times New Roman"/>
          <w:color w:val="000000" w:themeColor="text1"/>
          <w:sz w:val="28"/>
          <w:szCs w:val="28"/>
        </w:rPr>
        <w:t>Không có.</w:t>
      </w:r>
    </w:p>
    <w:p w:rsidR="0077032F" w:rsidRPr="00984DCB" w:rsidRDefault="0077032F" w:rsidP="0077032F">
      <w:pPr>
        <w:widowControl w:val="0"/>
        <w:tabs>
          <w:tab w:val="left" w:pos="709"/>
        </w:tabs>
        <w:autoSpaceDE w:val="0"/>
        <w:autoSpaceDN w:val="0"/>
        <w:spacing w:before="113" w:after="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9. Tên mẫu đơn, mẫu tờ khai</w:t>
      </w:r>
    </w:p>
    <w:p w:rsidR="002F13A8" w:rsidRPr="00984DCB" w:rsidRDefault="0077032F" w:rsidP="002F13A8">
      <w:pPr>
        <w:widowControl w:val="0"/>
        <w:tabs>
          <w:tab w:val="left" w:pos="709"/>
        </w:tabs>
        <w:autoSpaceDE w:val="0"/>
        <w:autoSpaceDN w:val="0"/>
        <w:spacing w:before="102" w:after="0" w:line="240" w:lineRule="auto"/>
        <w:ind w:right="-4" w:firstLine="709"/>
        <w:jc w:val="both"/>
        <w:rPr>
          <w:rFonts w:eastAsia="Times New Roman"/>
          <w:color w:val="000000" w:themeColor="text1"/>
          <w:sz w:val="28"/>
          <w:szCs w:val="28"/>
        </w:rPr>
      </w:pPr>
      <w:r w:rsidRPr="00984DCB">
        <w:rPr>
          <w:rFonts w:eastAsia="Times New Roman"/>
          <w:color w:val="000000" w:themeColor="text1"/>
          <w:sz w:val="28"/>
          <w:szCs w:val="28"/>
        </w:rPr>
        <w:lastRenderedPageBreak/>
        <w:t>Đơn đề nghị cho quỹ hoạt động trở lại theo Thông tư số 04/2020/TT-BNV ngày 13/10/2020 của Bộ trưởng Bộ Nội vụ quy định chi tiết thi hành Nghị định số 93/2019/NĐ-CP ngày 25/11/2019 của Chính phủ về tổ chức, hoạt động của quỹ xã hội, quỹ từ thiện.</w:t>
      </w:r>
    </w:p>
    <w:p w:rsidR="0077032F" w:rsidRPr="00984DCB" w:rsidRDefault="007F317C" w:rsidP="007F317C">
      <w:pPr>
        <w:widowControl w:val="0"/>
        <w:tabs>
          <w:tab w:val="left" w:pos="709"/>
        </w:tabs>
        <w:autoSpaceDE w:val="0"/>
        <w:autoSpaceDN w:val="0"/>
        <w:spacing w:before="102" w:after="0" w:line="240" w:lineRule="auto"/>
        <w:ind w:right="-4"/>
        <w:jc w:val="both"/>
        <w:rPr>
          <w:rFonts w:eastAsia="Times New Roman"/>
          <w:color w:val="000000" w:themeColor="text1"/>
          <w:sz w:val="28"/>
          <w:szCs w:val="28"/>
        </w:rPr>
      </w:pPr>
      <w:r w:rsidRPr="00984DCB">
        <w:rPr>
          <w:rFonts w:eastAsia="Times New Roman"/>
          <w:color w:val="000000" w:themeColor="text1"/>
          <w:sz w:val="28"/>
          <w:szCs w:val="28"/>
        </w:rPr>
        <w:tab/>
      </w:r>
      <w:r w:rsidR="0077032F" w:rsidRPr="00984DCB">
        <w:rPr>
          <w:rFonts w:eastAsia="Times New Roman"/>
          <w:b/>
          <w:bCs/>
          <w:color w:val="000000" w:themeColor="text1"/>
          <w:sz w:val="28"/>
          <w:szCs w:val="28"/>
        </w:rPr>
        <w:t>10. Yêu cầu, điều kiện thực hiện thủ tục hành</w:t>
      </w:r>
      <w:r w:rsidR="0077032F" w:rsidRPr="00984DCB">
        <w:rPr>
          <w:rFonts w:eastAsia="Times New Roman"/>
          <w:b/>
          <w:bCs/>
          <w:color w:val="000000" w:themeColor="text1"/>
          <w:spacing w:val="-8"/>
          <w:sz w:val="28"/>
          <w:szCs w:val="28"/>
        </w:rPr>
        <w:t xml:space="preserve"> </w:t>
      </w:r>
      <w:r w:rsidR="0077032F" w:rsidRPr="00984DCB">
        <w:rPr>
          <w:rFonts w:eastAsia="Times New Roman"/>
          <w:b/>
          <w:bCs/>
          <w:color w:val="000000" w:themeColor="text1"/>
          <w:sz w:val="28"/>
          <w:szCs w:val="28"/>
        </w:rPr>
        <w:t>chính</w:t>
      </w:r>
    </w:p>
    <w:p w:rsidR="0077032F" w:rsidRPr="00984DCB" w:rsidRDefault="0077032F" w:rsidP="0077032F">
      <w:pPr>
        <w:widowControl w:val="0"/>
        <w:tabs>
          <w:tab w:val="left" w:pos="709"/>
        </w:tabs>
        <w:autoSpaceDE w:val="0"/>
        <w:autoSpaceDN w:val="0"/>
        <w:spacing w:before="103" w:after="0" w:line="240" w:lineRule="auto"/>
        <w:ind w:left="-17" w:right="-4" w:firstLine="709"/>
        <w:jc w:val="both"/>
        <w:rPr>
          <w:rFonts w:eastAsia="Times New Roman"/>
          <w:color w:val="000000" w:themeColor="text1"/>
          <w:sz w:val="28"/>
        </w:rPr>
      </w:pPr>
      <w:r w:rsidRPr="00984DCB">
        <w:rPr>
          <w:rFonts w:eastAsia="Times New Roman"/>
          <w:color w:val="000000" w:themeColor="text1"/>
          <w:sz w:val="28"/>
        </w:rPr>
        <w:t>a) Quỹ bị đình chỉ hoạt động 06 tháng khi vi phạm một trong những quy định</w:t>
      </w:r>
      <w:r w:rsidRPr="00984DCB">
        <w:rPr>
          <w:rFonts w:eastAsia="Times New Roman"/>
          <w:color w:val="000000" w:themeColor="text1"/>
          <w:spacing w:val="-7"/>
          <w:sz w:val="28"/>
        </w:rPr>
        <w:t xml:space="preserve"> </w:t>
      </w:r>
      <w:r w:rsidRPr="00984DCB">
        <w:rPr>
          <w:rFonts w:eastAsia="Times New Roman"/>
          <w:color w:val="000000" w:themeColor="text1"/>
          <w:sz w:val="28"/>
        </w:rPr>
        <w:t>sau:</w:t>
      </w:r>
    </w:p>
    <w:p w:rsidR="0077032F" w:rsidRPr="00984DCB" w:rsidRDefault="0077032F" w:rsidP="0077032F">
      <w:pPr>
        <w:widowControl w:val="0"/>
        <w:tabs>
          <w:tab w:val="left" w:pos="709"/>
        </w:tabs>
        <w:autoSpaceDE w:val="0"/>
        <w:autoSpaceDN w:val="0"/>
        <w:spacing w:before="61" w:after="0" w:line="240" w:lineRule="auto"/>
        <w:ind w:right="-4" w:firstLine="709"/>
        <w:jc w:val="both"/>
        <w:rPr>
          <w:rFonts w:eastAsia="Times New Roman"/>
          <w:color w:val="000000" w:themeColor="text1"/>
          <w:sz w:val="28"/>
        </w:rPr>
      </w:pPr>
      <w:r w:rsidRPr="00984DCB">
        <w:rPr>
          <w:rFonts w:eastAsia="Times New Roman"/>
          <w:color w:val="000000" w:themeColor="text1"/>
          <w:sz w:val="28"/>
        </w:rPr>
        <w:t>- Hoạt động sai mục đích, không đúng điều lệ của quỹ đã được Chủ tịch Ủy ban nhân dân tỉnh công nhận; mâu thuẫn nội bộ nghiêm trọng không tự giải quyết được; trong quá trình tổ chức, hoạt động có vấn đề phức tạp liên quan đến an ninh, trật</w:t>
      </w:r>
      <w:r w:rsidRPr="00984DCB">
        <w:rPr>
          <w:rFonts w:eastAsia="Times New Roman"/>
          <w:color w:val="000000" w:themeColor="text1"/>
          <w:spacing w:val="-6"/>
          <w:sz w:val="28"/>
        </w:rPr>
        <w:t xml:space="preserve"> </w:t>
      </w:r>
      <w:r w:rsidRPr="00984DCB">
        <w:rPr>
          <w:rFonts w:eastAsia="Times New Roman"/>
          <w:color w:val="000000" w:themeColor="text1"/>
          <w:sz w:val="28"/>
        </w:rPr>
        <w:t>tự.</w:t>
      </w:r>
    </w:p>
    <w:p w:rsidR="0077032F" w:rsidRPr="00984DCB" w:rsidRDefault="0077032F" w:rsidP="0077032F">
      <w:pPr>
        <w:widowControl w:val="0"/>
        <w:tabs>
          <w:tab w:val="left" w:pos="709"/>
        </w:tabs>
        <w:autoSpaceDE w:val="0"/>
        <w:autoSpaceDN w:val="0"/>
        <w:spacing w:before="0" w:after="0" w:line="240" w:lineRule="auto"/>
        <w:ind w:firstLine="709"/>
        <w:jc w:val="both"/>
        <w:rPr>
          <w:rFonts w:eastAsia="Times New Roman"/>
          <w:color w:val="000000" w:themeColor="text1"/>
          <w:sz w:val="28"/>
        </w:rPr>
      </w:pPr>
      <w:r w:rsidRPr="00984DCB">
        <w:rPr>
          <w:rFonts w:eastAsia="Times New Roman"/>
          <w:color w:val="000000" w:themeColor="text1"/>
          <w:sz w:val="28"/>
        </w:rPr>
        <w:t>- Vi phạm các quy định của Nhà nước về quản lý tài sản, tài</w:t>
      </w:r>
      <w:r w:rsidRPr="00984DCB">
        <w:rPr>
          <w:rFonts w:eastAsia="Times New Roman"/>
          <w:color w:val="000000" w:themeColor="text1"/>
          <w:spacing w:val="-14"/>
          <w:sz w:val="28"/>
        </w:rPr>
        <w:t xml:space="preserve"> </w:t>
      </w:r>
      <w:r w:rsidRPr="00984DCB">
        <w:rPr>
          <w:rFonts w:eastAsia="Times New Roman"/>
          <w:color w:val="000000" w:themeColor="text1"/>
          <w:sz w:val="28"/>
        </w:rPr>
        <w:t>chính.</w:t>
      </w:r>
    </w:p>
    <w:p w:rsidR="0077032F" w:rsidRPr="00984DCB" w:rsidRDefault="0077032F" w:rsidP="0077032F">
      <w:pPr>
        <w:widowControl w:val="0"/>
        <w:tabs>
          <w:tab w:val="left" w:pos="709"/>
        </w:tabs>
        <w:autoSpaceDE w:val="0"/>
        <w:autoSpaceDN w:val="0"/>
        <w:spacing w:before="108" w:after="0" w:line="240" w:lineRule="auto"/>
        <w:ind w:right="-4" w:firstLine="709"/>
        <w:jc w:val="both"/>
        <w:rPr>
          <w:rFonts w:eastAsia="Times New Roman"/>
          <w:color w:val="000000" w:themeColor="text1"/>
          <w:sz w:val="28"/>
        </w:rPr>
      </w:pPr>
      <w:r w:rsidRPr="00984DCB">
        <w:rPr>
          <w:rFonts w:eastAsia="Times New Roman"/>
          <w:color w:val="000000" w:themeColor="text1"/>
          <w:sz w:val="28"/>
        </w:rPr>
        <w:t>- Sử dụng sai các khoản tài trợ có mục đích của các tổ chức, cá nhân tài trợ cho</w:t>
      </w:r>
      <w:r w:rsidRPr="00984DCB">
        <w:rPr>
          <w:rFonts w:eastAsia="Times New Roman"/>
          <w:color w:val="000000" w:themeColor="text1"/>
          <w:spacing w:val="-5"/>
          <w:sz w:val="28"/>
        </w:rPr>
        <w:t xml:space="preserve"> </w:t>
      </w:r>
      <w:r w:rsidRPr="00984DCB">
        <w:rPr>
          <w:rFonts w:eastAsia="Times New Roman"/>
          <w:color w:val="000000" w:themeColor="text1"/>
          <w:sz w:val="28"/>
        </w:rPr>
        <w:t>quỹ.</w:t>
      </w:r>
    </w:p>
    <w:p w:rsidR="0077032F" w:rsidRPr="00984DCB" w:rsidRDefault="0077032F" w:rsidP="0077032F">
      <w:pPr>
        <w:widowControl w:val="0"/>
        <w:tabs>
          <w:tab w:val="left" w:pos="709"/>
        </w:tabs>
        <w:autoSpaceDE w:val="0"/>
        <w:autoSpaceDN w:val="0"/>
        <w:spacing w:before="61" w:after="0" w:line="240" w:lineRule="auto"/>
        <w:ind w:right="-4" w:firstLine="709"/>
        <w:jc w:val="both"/>
        <w:rPr>
          <w:rFonts w:eastAsia="Times New Roman"/>
          <w:color w:val="000000" w:themeColor="text1"/>
          <w:sz w:val="28"/>
        </w:rPr>
      </w:pPr>
      <w:r w:rsidRPr="00984DCB">
        <w:rPr>
          <w:rFonts w:eastAsia="Times New Roman"/>
          <w:color w:val="000000" w:themeColor="text1"/>
          <w:sz w:val="28"/>
        </w:rPr>
        <w:t>- Tổ chức vận động tài trợ không đúng với mục đích được quy định trong điều</w:t>
      </w:r>
      <w:r w:rsidRPr="00984DCB">
        <w:rPr>
          <w:rFonts w:eastAsia="Times New Roman"/>
          <w:color w:val="000000" w:themeColor="text1"/>
          <w:spacing w:val="1"/>
          <w:sz w:val="28"/>
        </w:rPr>
        <w:t xml:space="preserve"> </w:t>
      </w:r>
      <w:r w:rsidRPr="00984DCB">
        <w:rPr>
          <w:rFonts w:eastAsia="Times New Roman"/>
          <w:color w:val="000000" w:themeColor="text1"/>
          <w:sz w:val="28"/>
        </w:rPr>
        <w:t>lệ.</w:t>
      </w:r>
    </w:p>
    <w:p w:rsidR="0077032F" w:rsidRPr="00984DCB" w:rsidRDefault="0077032F" w:rsidP="0077032F">
      <w:pPr>
        <w:widowControl w:val="0"/>
        <w:tabs>
          <w:tab w:val="left" w:pos="709"/>
        </w:tabs>
        <w:autoSpaceDE w:val="0"/>
        <w:autoSpaceDN w:val="0"/>
        <w:spacing w:before="58" w:after="0" w:line="240" w:lineRule="auto"/>
        <w:ind w:firstLine="709"/>
        <w:jc w:val="both"/>
        <w:rPr>
          <w:rFonts w:eastAsia="Times New Roman"/>
          <w:color w:val="000000" w:themeColor="text1"/>
          <w:sz w:val="28"/>
        </w:rPr>
      </w:pPr>
      <w:r w:rsidRPr="00984DCB">
        <w:rPr>
          <w:rFonts w:eastAsia="Times New Roman"/>
          <w:color w:val="000000" w:themeColor="text1"/>
          <w:sz w:val="28"/>
        </w:rPr>
        <w:t>- Không hoạt động liên tục trong thời hạn 06</w:t>
      </w:r>
      <w:r w:rsidRPr="00984DCB">
        <w:rPr>
          <w:rFonts w:eastAsia="Times New Roman"/>
          <w:color w:val="000000" w:themeColor="text1"/>
          <w:spacing w:val="-13"/>
          <w:sz w:val="28"/>
        </w:rPr>
        <w:t xml:space="preserve"> </w:t>
      </w:r>
      <w:r w:rsidRPr="00984DCB">
        <w:rPr>
          <w:rFonts w:eastAsia="Times New Roman"/>
          <w:color w:val="000000" w:themeColor="text1"/>
          <w:sz w:val="28"/>
        </w:rPr>
        <w:t>tháng.</w:t>
      </w:r>
    </w:p>
    <w:p w:rsidR="0077032F" w:rsidRPr="00984DCB" w:rsidRDefault="0077032F" w:rsidP="0077032F">
      <w:pPr>
        <w:widowControl w:val="0"/>
        <w:tabs>
          <w:tab w:val="left" w:pos="709"/>
        </w:tabs>
        <w:autoSpaceDE w:val="0"/>
        <w:autoSpaceDN w:val="0"/>
        <w:spacing w:before="58" w:after="0" w:line="240" w:lineRule="auto"/>
        <w:ind w:firstLine="709"/>
        <w:jc w:val="both"/>
        <w:rPr>
          <w:rFonts w:eastAsia="Times New Roman"/>
          <w:color w:val="000000" w:themeColor="text1"/>
          <w:sz w:val="28"/>
        </w:rPr>
      </w:pPr>
      <w:r w:rsidRPr="00984DCB">
        <w:rPr>
          <w:rFonts w:eastAsia="Times New Roman"/>
          <w:color w:val="000000" w:themeColor="text1"/>
          <w:sz w:val="28"/>
        </w:rPr>
        <w:t>- Không thực hiện đầy đủ chế độ báo cáo về tình hình tổ chức, hoạt động</w:t>
      </w:r>
      <w:r w:rsidRPr="00984DCB">
        <w:rPr>
          <w:rFonts w:eastAsia="Times New Roman"/>
          <w:color w:val="000000" w:themeColor="text1"/>
          <w:spacing w:val="25"/>
          <w:sz w:val="28"/>
        </w:rPr>
        <w:t xml:space="preserve"> </w:t>
      </w:r>
      <w:r w:rsidRPr="00984DCB">
        <w:rPr>
          <w:rFonts w:eastAsia="Times New Roman"/>
          <w:color w:val="000000" w:themeColor="text1"/>
          <w:sz w:val="28"/>
        </w:rPr>
        <w:t>và</w:t>
      </w:r>
      <w:r w:rsidRPr="00984DCB">
        <w:rPr>
          <w:rFonts w:eastAsia="Times New Roman"/>
          <w:color w:val="000000" w:themeColor="text1"/>
          <w:spacing w:val="23"/>
          <w:sz w:val="28"/>
        </w:rPr>
        <w:t xml:space="preserve"> </w:t>
      </w:r>
      <w:r w:rsidRPr="00984DCB">
        <w:rPr>
          <w:rFonts w:eastAsia="Times New Roman"/>
          <w:color w:val="000000" w:themeColor="text1"/>
          <w:sz w:val="28"/>
        </w:rPr>
        <w:t>báo</w:t>
      </w:r>
      <w:r w:rsidRPr="00984DCB">
        <w:rPr>
          <w:rFonts w:eastAsia="Times New Roman"/>
          <w:color w:val="000000" w:themeColor="text1"/>
          <w:spacing w:val="26"/>
          <w:sz w:val="28"/>
        </w:rPr>
        <w:t xml:space="preserve"> </w:t>
      </w:r>
      <w:r w:rsidRPr="00984DCB">
        <w:rPr>
          <w:rFonts w:eastAsia="Times New Roman"/>
          <w:color w:val="000000" w:themeColor="text1"/>
          <w:sz w:val="28"/>
        </w:rPr>
        <w:t>cáo</w:t>
      </w:r>
      <w:r w:rsidRPr="00984DCB">
        <w:rPr>
          <w:rFonts w:eastAsia="Times New Roman"/>
          <w:color w:val="000000" w:themeColor="text1"/>
          <w:spacing w:val="26"/>
          <w:sz w:val="28"/>
        </w:rPr>
        <w:t xml:space="preserve"> </w:t>
      </w:r>
      <w:r w:rsidRPr="00984DCB">
        <w:rPr>
          <w:rFonts w:eastAsia="Times New Roman"/>
          <w:color w:val="000000" w:themeColor="text1"/>
          <w:sz w:val="28"/>
        </w:rPr>
        <w:t>tài</w:t>
      </w:r>
      <w:r w:rsidRPr="00984DCB">
        <w:rPr>
          <w:rFonts w:eastAsia="Times New Roman"/>
          <w:color w:val="000000" w:themeColor="text1"/>
          <w:spacing w:val="24"/>
          <w:sz w:val="28"/>
        </w:rPr>
        <w:t xml:space="preserve"> </w:t>
      </w:r>
      <w:r w:rsidRPr="00984DCB">
        <w:rPr>
          <w:rFonts w:eastAsia="Times New Roman"/>
          <w:color w:val="000000" w:themeColor="text1"/>
          <w:sz w:val="28"/>
        </w:rPr>
        <w:t>chính</w:t>
      </w:r>
      <w:r w:rsidRPr="00984DCB">
        <w:rPr>
          <w:rFonts w:eastAsia="Times New Roman"/>
          <w:color w:val="000000" w:themeColor="text1"/>
          <w:spacing w:val="26"/>
          <w:sz w:val="28"/>
        </w:rPr>
        <w:t xml:space="preserve"> </w:t>
      </w:r>
      <w:r w:rsidRPr="00984DCB">
        <w:rPr>
          <w:rFonts w:eastAsia="Times New Roman"/>
          <w:color w:val="000000" w:themeColor="text1"/>
          <w:sz w:val="28"/>
        </w:rPr>
        <w:t>hàng</w:t>
      </w:r>
      <w:r w:rsidRPr="00984DCB">
        <w:rPr>
          <w:rFonts w:eastAsia="Times New Roman"/>
          <w:color w:val="000000" w:themeColor="text1"/>
          <w:spacing w:val="26"/>
          <w:sz w:val="28"/>
        </w:rPr>
        <w:t xml:space="preserve"> </w:t>
      </w:r>
      <w:r w:rsidRPr="00984DCB">
        <w:rPr>
          <w:rFonts w:eastAsia="Times New Roman"/>
          <w:color w:val="000000" w:themeColor="text1"/>
          <w:sz w:val="28"/>
        </w:rPr>
        <w:t>năm</w:t>
      </w:r>
      <w:r w:rsidRPr="00984DCB">
        <w:rPr>
          <w:rFonts w:eastAsia="Times New Roman"/>
          <w:color w:val="000000" w:themeColor="text1"/>
          <w:spacing w:val="21"/>
          <w:sz w:val="28"/>
        </w:rPr>
        <w:t xml:space="preserve"> </w:t>
      </w:r>
      <w:r w:rsidRPr="00984DCB">
        <w:rPr>
          <w:rFonts w:eastAsia="Times New Roman"/>
          <w:color w:val="000000" w:themeColor="text1"/>
          <w:sz w:val="28"/>
        </w:rPr>
        <w:t>và</w:t>
      </w:r>
      <w:r w:rsidRPr="00984DCB">
        <w:rPr>
          <w:rFonts w:eastAsia="Times New Roman"/>
          <w:color w:val="000000" w:themeColor="text1"/>
          <w:spacing w:val="25"/>
          <w:sz w:val="28"/>
        </w:rPr>
        <w:t xml:space="preserve"> </w:t>
      </w:r>
      <w:r w:rsidRPr="00984DCB">
        <w:rPr>
          <w:rFonts w:eastAsia="Times New Roman"/>
          <w:color w:val="000000" w:themeColor="text1"/>
          <w:sz w:val="28"/>
        </w:rPr>
        <w:t>đã</w:t>
      </w:r>
      <w:r w:rsidRPr="00984DCB">
        <w:rPr>
          <w:rFonts w:eastAsia="Times New Roman"/>
          <w:color w:val="000000" w:themeColor="text1"/>
          <w:spacing w:val="25"/>
          <w:sz w:val="28"/>
        </w:rPr>
        <w:t xml:space="preserve"> </w:t>
      </w:r>
      <w:r w:rsidRPr="00984DCB">
        <w:rPr>
          <w:rFonts w:eastAsia="Times New Roman"/>
          <w:color w:val="000000" w:themeColor="text1"/>
          <w:sz w:val="28"/>
          <w:szCs w:val="28"/>
        </w:rPr>
        <w:t xml:space="preserve">có văn bản đôn đốc nhưng quá thời hạn 30 ngày làm việc kể từ </w:t>
      </w:r>
      <w:r w:rsidRPr="00984DCB">
        <w:rPr>
          <w:rFonts w:eastAsia="Times New Roman"/>
          <w:color w:val="000000" w:themeColor="text1"/>
          <w:spacing w:val="-2"/>
          <w:sz w:val="28"/>
          <w:szCs w:val="28"/>
        </w:rPr>
        <w:t xml:space="preserve">khi </w:t>
      </w:r>
      <w:r w:rsidRPr="00984DCB">
        <w:rPr>
          <w:rFonts w:eastAsia="Times New Roman"/>
          <w:color w:val="000000" w:themeColor="text1"/>
          <w:sz w:val="28"/>
          <w:szCs w:val="28"/>
        </w:rPr>
        <w:t>nhận được văn bản đôn đốc quỹ vẫn không khắc</w:t>
      </w:r>
      <w:r w:rsidRPr="00984DCB">
        <w:rPr>
          <w:rFonts w:eastAsia="Times New Roman"/>
          <w:color w:val="000000" w:themeColor="text1"/>
          <w:spacing w:val="-13"/>
          <w:sz w:val="28"/>
          <w:szCs w:val="28"/>
        </w:rPr>
        <w:t xml:space="preserve"> </w:t>
      </w:r>
      <w:r w:rsidRPr="00984DCB">
        <w:rPr>
          <w:rFonts w:eastAsia="Times New Roman"/>
          <w:color w:val="000000" w:themeColor="text1"/>
          <w:sz w:val="28"/>
          <w:szCs w:val="28"/>
        </w:rPr>
        <w:t>phục.</w:t>
      </w:r>
    </w:p>
    <w:p w:rsidR="0077032F" w:rsidRPr="00984DCB" w:rsidRDefault="0077032F" w:rsidP="0077032F">
      <w:pPr>
        <w:widowControl w:val="0"/>
        <w:tabs>
          <w:tab w:val="left" w:pos="709"/>
        </w:tabs>
        <w:autoSpaceDE w:val="0"/>
        <w:autoSpaceDN w:val="0"/>
        <w:spacing w:before="55" w:after="0" w:line="240" w:lineRule="auto"/>
        <w:ind w:right="-4" w:firstLine="709"/>
        <w:jc w:val="both"/>
        <w:rPr>
          <w:rFonts w:eastAsia="Times New Roman"/>
          <w:color w:val="000000" w:themeColor="text1"/>
          <w:sz w:val="28"/>
        </w:rPr>
      </w:pPr>
      <w:r w:rsidRPr="00984DCB">
        <w:rPr>
          <w:rFonts w:eastAsia="Times New Roman"/>
          <w:color w:val="000000" w:themeColor="text1"/>
          <w:sz w:val="28"/>
        </w:rPr>
        <w:t>- Không báo cáo việc thay đổi địa chỉ trụ sở chính, thành viên Hội đồng quản lý, Giám đốc</w:t>
      </w:r>
      <w:r w:rsidRPr="00984DCB">
        <w:rPr>
          <w:rFonts w:eastAsia="Times New Roman"/>
          <w:color w:val="000000" w:themeColor="text1"/>
          <w:spacing w:val="-12"/>
          <w:sz w:val="28"/>
        </w:rPr>
        <w:t xml:space="preserve"> </w:t>
      </w:r>
      <w:r w:rsidRPr="00984DCB">
        <w:rPr>
          <w:rFonts w:eastAsia="Times New Roman"/>
          <w:color w:val="000000" w:themeColor="text1"/>
          <w:sz w:val="28"/>
        </w:rPr>
        <w:t>quỹ.</w:t>
      </w:r>
    </w:p>
    <w:p w:rsidR="0077032F" w:rsidRPr="00984DCB" w:rsidRDefault="003306AF" w:rsidP="0077032F">
      <w:pPr>
        <w:widowControl w:val="0"/>
        <w:tabs>
          <w:tab w:val="left" w:pos="709"/>
        </w:tabs>
        <w:autoSpaceDE w:val="0"/>
        <w:autoSpaceDN w:val="0"/>
        <w:spacing w:before="61" w:after="0" w:line="240" w:lineRule="auto"/>
        <w:ind w:left="-17" w:right="-4" w:firstLine="709"/>
        <w:jc w:val="both"/>
        <w:rPr>
          <w:rFonts w:eastAsia="Times New Roman"/>
          <w:color w:val="000000" w:themeColor="text1"/>
          <w:sz w:val="28"/>
        </w:rPr>
      </w:pPr>
      <w:r w:rsidRPr="00984DCB">
        <w:rPr>
          <w:rFonts w:eastAsia="Times New Roman"/>
          <w:color w:val="000000" w:themeColor="text1"/>
          <w:sz w:val="28"/>
        </w:rPr>
        <w:t>b) Trong thời hạn 10</w:t>
      </w:r>
      <w:r w:rsidR="0077032F" w:rsidRPr="00984DCB">
        <w:rPr>
          <w:rFonts w:eastAsia="Times New Roman"/>
          <w:color w:val="000000" w:themeColor="text1"/>
          <w:sz w:val="28"/>
        </w:rPr>
        <w:t xml:space="preserve"> ngày làm việc, kể từ ngày có kết luận sai phạm tại quỹ Chủ tịch Ủy ban nhân dân tỉnh ra quyết định đình chỉ có thời hạn hoạt động của quỹ. Ngoài việc bị đình chỉ có thời hạn hoạt động, tùy theo tính chất và mức độ vi phạm, quỹ có thể bị xử phạt hành chính, nếu gây thiệt hại thì phải bồi thường thiệt hại và những người có trách nhiệm quản lý quỹ bị xử lý theo quy định của pháp</w:t>
      </w:r>
      <w:r w:rsidR="0077032F" w:rsidRPr="00984DCB">
        <w:rPr>
          <w:rFonts w:eastAsia="Times New Roman"/>
          <w:color w:val="000000" w:themeColor="text1"/>
          <w:spacing w:val="-9"/>
          <w:sz w:val="28"/>
        </w:rPr>
        <w:t xml:space="preserve"> </w:t>
      </w:r>
      <w:r w:rsidR="0077032F" w:rsidRPr="00984DCB">
        <w:rPr>
          <w:rFonts w:eastAsia="Times New Roman"/>
          <w:color w:val="000000" w:themeColor="text1"/>
          <w:sz w:val="28"/>
        </w:rPr>
        <w:t>luật.</w:t>
      </w:r>
    </w:p>
    <w:p w:rsidR="0077032F" w:rsidRPr="00984DCB" w:rsidRDefault="0077032F" w:rsidP="0077032F">
      <w:pPr>
        <w:widowControl w:val="0"/>
        <w:tabs>
          <w:tab w:val="left" w:pos="709"/>
        </w:tabs>
        <w:autoSpaceDE w:val="0"/>
        <w:autoSpaceDN w:val="0"/>
        <w:spacing w:before="59" w:after="0" w:line="240" w:lineRule="auto"/>
        <w:ind w:left="-17" w:right="-4" w:firstLine="709"/>
        <w:jc w:val="both"/>
        <w:rPr>
          <w:rFonts w:eastAsia="Times New Roman"/>
          <w:color w:val="000000" w:themeColor="text1"/>
          <w:sz w:val="28"/>
        </w:rPr>
      </w:pPr>
      <w:r w:rsidRPr="00984DCB">
        <w:rPr>
          <w:rFonts w:eastAsia="Times New Roman"/>
          <w:color w:val="000000" w:themeColor="text1"/>
          <w:sz w:val="28"/>
        </w:rPr>
        <w:t xml:space="preserve">c) Hết thời hạn đình chỉ có thời hạn hoạt động </w:t>
      </w:r>
      <w:r w:rsidRPr="00984DCB">
        <w:rPr>
          <w:rFonts w:eastAsia="Times New Roman"/>
          <w:color w:val="000000" w:themeColor="text1"/>
          <w:spacing w:val="-3"/>
          <w:sz w:val="28"/>
        </w:rPr>
        <w:t xml:space="preserve">mà </w:t>
      </w:r>
      <w:r w:rsidRPr="00984DCB">
        <w:rPr>
          <w:rFonts w:eastAsia="Times New Roman"/>
          <w:color w:val="000000" w:themeColor="text1"/>
          <w:sz w:val="28"/>
        </w:rPr>
        <w:t xml:space="preserve">quỹ không khắc phục được vi phạm, thời hạn đình chỉ có thời hạn hoạt động kéo dài thêm 01 tháng, quá thời hạn kéo dài thêm </w:t>
      </w:r>
      <w:r w:rsidRPr="00984DCB">
        <w:rPr>
          <w:rFonts w:eastAsia="Times New Roman"/>
          <w:color w:val="000000" w:themeColor="text1"/>
          <w:spacing w:val="-3"/>
          <w:sz w:val="28"/>
        </w:rPr>
        <w:t xml:space="preserve">mà </w:t>
      </w:r>
      <w:r w:rsidRPr="00984DCB">
        <w:rPr>
          <w:rFonts w:eastAsia="Times New Roman"/>
          <w:color w:val="000000" w:themeColor="text1"/>
          <w:sz w:val="28"/>
        </w:rPr>
        <w:t>quỹ vẫn không khắc phục được sai phạm, Chủ tịch Ủy ban nhân dân tỉnh quyết định giải thể</w:t>
      </w:r>
      <w:r w:rsidRPr="00984DCB">
        <w:rPr>
          <w:rFonts w:eastAsia="Times New Roman"/>
          <w:color w:val="000000" w:themeColor="text1"/>
          <w:spacing w:val="-7"/>
          <w:sz w:val="28"/>
        </w:rPr>
        <w:t xml:space="preserve"> </w:t>
      </w:r>
      <w:r w:rsidRPr="00984DCB">
        <w:rPr>
          <w:rFonts w:eastAsia="Times New Roman"/>
          <w:color w:val="000000" w:themeColor="text1"/>
          <w:sz w:val="28"/>
        </w:rPr>
        <w:t>quỹ.</w:t>
      </w:r>
    </w:p>
    <w:p w:rsidR="0077032F" w:rsidRPr="00984DCB" w:rsidRDefault="0077032F" w:rsidP="0077032F">
      <w:pPr>
        <w:widowControl w:val="0"/>
        <w:tabs>
          <w:tab w:val="left" w:pos="709"/>
        </w:tabs>
        <w:autoSpaceDE w:val="0"/>
        <w:autoSpaceDN w:val="0"/>
        <w:spacing w:before="59" w:after="0" w:line="240" w:lineRule="auto"/>
        <w:ind w:left="-17" w:right="-4" w:firstLine="709"/>
        <w:jc w:val="both"/>
        <w:rPr>
          <w:rFonts w:eastAsia="Times New Roman"/>
          <w:color w:val="000000" w:themeColor="text1"/>
          <w:sz w:val="28"/>
        </w:rPr>
      </w:pPr>
      <w:r w:rsidRPr="00984DCB">
        <w:rPr>
          <w:rFonts w:eastAsia="Times New Roman"/>
          <w:color w:val="000000" w:themeColor="text1"/>
          <w:sz w:val="28"/>
        </w:rPr>
        <w:t xml:space="preserve">d) Chủ tịch Ủy ban nhân dân tỉnh </w:t>
      </w:r>
      <w:r w:rsidR="002F13A8" w:rsidRPr="00984DCB">
        <w:rPr>
          <w:rFonts w:eastAsia="Times New Roman"/>
          <w:color w:val="000000" w:themeColor="text1"/>
          <w:sz w:val="28"/>
        </w:rPr>
        <w:t>(</w:t>
      </w:r>
      <w:r w:rsidR="005901C7" w:rsidRPr="00984DCB">
        <w:rPr>
          <w:rFonts w:eastAsia="Times New Roman"/>
          <w:color w:val="000000" w:themeColor="text1"/>
          <w:sz w:val="28"/>
        </w:rPr>
        <w:t xml:space="preserve">cơ quan có thẩm quyền </w:t>
      </w:r>
      <w:r w:rsidR="003306AF" w:rsidRPr="00984DCB">
        <w:rPr>
          <w:rFonts w:eastAsia="Times New Roman"/>
          <w:color w:val="000000" w:themeColor="text1"/>
          <w:sz w:val="28"/>
        </w:rPr>
        <w:t>cho phép thành lập quỹ</w:t>
      </w:r>
      <w:r w:rsidR="004B615C" w:rsidRPr="00984DCB">
        <w:rPr>
          <w:rFonts w:eastAsia="Times New Roman"/>
          <w:color w:val="000000" w:themeColor="text1"/>
          <w:sz w:val="28"/>
        </w:rPr>
        <w:t>)</w:t>
      </w:r>
      <w:r w:rsidR="003306AF" w:rsidRPr="00984DCB">
        <w:rPr>
          <w:rFonts w:eastAsia="Times New Roman"/>
          <w:color w:val="000000" w:themeColor="text1"/>
          <w:sz w:val="28"/>
        </w:rPr>
        <w:t xml:space="preserve"> </w:t>
      </w:r>
      <w:r w:rsidRPr="00984DCB">
        <w:rPr>
          <w:rFonts w:eastAsia="Times New Roman"/>
          <w:color w:val="000000" w:themeColor="text1"/>
          <w:sz w:val="28"/>
        </w:rPr>
        <w:t>quyết định xử phạt hành chính; chuyển hồ sơ và yêu cầu cơ quan có thẩm quyền xử lý vi</w:t>
      </w:r>
      <w:r w:rsidRPr="00984DCB">
        <w:rPr>
          <w:rFonts w:eastAsia="Times New Roman"/>
          <w:color w:val="000000" w:themeColor="text1"/>
          <w:spacing w:val="-28"/>
          <w:sz w:val="28"/>
        </w:rPr>
        <w:t xml:space="preserve"> </w:t>
      </w:r>
      <w:r w:rsidRPr="00984DCB">
        <w:rPr>
          <w:rFonts w:eastAsia="Times New Roman"/>
          <w:color w:val="000000" w:themeColor="text1"/>
          <w:sz w:val="28"/>
        </w:rPr>
        <w:t>phạm.</w:t>
      </w:r>
    </w:p>
    <w:p w:rsidR="0077032F" w:rsidRPr="00984DCB" w:rsidRDefault="0077032F" w:rsidP="0077032F">
      <w:pPr>
        <w:widowControl w:val="0"/>
        <w:tabs>
          <w:tab w:val="left" w:pos="709"/>
        </w:tabs>
        <w:autoSpaceDE w:val="0"/>
        <w:autoSpaceDN w:val="0"/>
        <w:spacing w:before="0" w:after="0" w:line="240" w:lineRule="auto"/>
        <w:ind w:firstLine="709"/>
        <w:jc w:val="both"/>
        <w:outlineLvl w:val="0"/>
        <w:rPr>
          <w:rFonts w:eastAsia="Times New Roman"/>
          <w:b/>
          <w:bCs/>
          <w:color w:val="000000" w:themeColor="text1"/>
          <w:sz w:val="28"/>
          <w:szCs w:val="28"/>
        </w:rPr>
      </w:pPr>
      <w:r w:rsidRPr="00984DCB">
        <w:rPr>
          <w:rFonts w:eastAsia="Times New Roman"/>
          <w:b/>
          <w:bCs/>
          <w:color w:val="000000" w:themeColor="text1"/>
          <w:sz w:val="28"/>
          <w:szCs w:val="28"/>
        </w:rPr>
        <w:t>11. Căn cứ pháp lý của thủ tục hành</w:t>
      </w:r>
      <w:r w:rsidRPr="00984DCB">
        <w:rPr>
          <w:rFonts w:eastAsia="Times New Roman"/>
          <w:b/>
          <w:bCs/>
          <w:color w:val="000000" w:themeColor="text1"/>
          <w:spacing w:val="-8"/>
          <w:sz w:val="28"/>
          <w:szCs w:val="28"/>
        </w:rPr>
        <w:t xml:space="preserve"> </w:t>
      </w:r>
      <w:r w:rsidRPr="00984DCB">
        <w:rPr>
          <w:rFonts w:eastAsia="Times New Roman"/>
          <w:b/>
          <w:bCs/>
          <w:color w:val="000000" w:themeColor="text1"/>
          <w:sz w:val="28"/>
          <w:szCs w:val="28"/>
        </w:rPr>
        <w:t>chính</w:t>
      </w:r>
    </w:p>
    <w:p w:rsidR="0077032F" w:rsidRPr="00984DCB" w:rsidRDefault="0077032F" w:rsidP="0077032F">
      <w:pPr>
        <w:widowControl w:val="0"/>
        <w:tabs>
          <w:tab w:val="left" w:pos="709"/>
        </w:tabs>
        <w:autoSpaceDE w:val="0"/>
        <w:autoSpaceDN w:val="0"/>
        <w:spacing w:before="108" w:after="0" w:line="240" w:lineRule="auto"/>
        <w:ind w:right="-4"/>
        <w:jc w:val="both"/>
        <w:rPr>
          <w:rFonts w:eastAsia="Times New Roman"/>
          <w:color w:val="000000" w:themeColor="text1"/>
          <w:sz w:val="28"/>
        </w:rPr>
      </w:pPr>
      <w:r w:rsidRPr="00984DCB">
        <w:rPr>
          <w:rFonts w:eastAsia="Times New Roman"/>
          <w:color w:val="000000" w:themeColor="text1"/>
          <w:sz w:val="28"/>
        </w:rPr>
        <w:tab/>
        <w:t>- Nghị định số 93/2019/NĐ-CP ngày 25/11/2019 của Chính phủ về tổ chức, hoạt động của quỹ xã hội, quỹ từ thiện.</w:t>
      </w:r>
    </w:p>
    <w:p w:rsidR="003F026A" w:rsidRPr="00984DCB" w:rsidRDefault="0077032F" w:rsidP="00F73ACA">
      <w:pPr>
        <w:widowControl w:val="0"/>
        <w:tabs>
          <w:tab w:val="left" w:pos="709"/>
        </w:tabs>
        <w:autoSpaceDE w:val="0"/>
        <w:autoSpaceDN w:val="0"/>
        <w:spacing w:before="108" w:after="0" w:line="240" w:lineRule="auto"/>
        <w:ind w:right="-4"/>
        <w:jc w:val="both"/>
        <w:rPr>
          <w:rFonts w:eastAsia="Times New Roman"/>
          <w:color w:val="000000" w:themeColor="text1"/>
          <w:sz w:val="28"/>
        </w:rPr>
      </w:pPr>
      <w:r w:rsidRPr="00984DCB">
        <w:rPr>
          <w:rFonts w:eastAsia="Times New Roman"/>
          <w:color w:val="000000" w:themeColor="text1"/>
          <w:sz w:val="28"/>
        </w:rPr>
        <w:tab/>
        <w:t>- Thông tư số 04/2020/TT-BNV ngày 13/10/2020 của Bộ trưởng Bộ Nội vụ quy định chi tiết thi hành Nghị định số 93/2019/NĐ-CP ngày 25/11/2019 của Chính phủ về tổ chức, hoạt động của quỹ xã hội, quỹ từ thiện.</w:t>
      </w:r>
    </w:p>
    <w:p w:rsidR="003F026A" w:rsidRPr="00984DCB" w:rsidRDefault="003F026A" w:rsidP="003F026A">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lastRenderedPageBreak/>
        <w:tab/>
      </w:r>
    </w:p>
    <w:p w:rsidR="003F026A" w:rsidRPr="00984DCB" w:rsidRDefault="003F026A" w:rsidP="003F026A">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p>
    <w:p w:rsidR="003F026A" w:rsidRPr="00984DCB" w:rsidRDefault="003F026A" w:rsidP="003F026A">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p>
    <w:p w:rsidR="003F026A" w:rsidRPr="00984DCB" w:rsidRDefault="003F026A" w:rsidP="003F026A">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p>
    <w:p w:rsidR="003F026A" w:rsidRPr="00984DCB" w:rsidRDefault="003F026A" w:rsidP="003F026A">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p>
    <w:p w:rsidR="003F026A" w:rsidRPr="00984DCB" w:rsidRDefault="003F026A" w:rsidP="003F026A">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p>
    <w:p w:rsidR="003F026A" w:rsidRPr="00984DCB" w:rsidRDefault="004F7D59" w:rsidP="003F026A">
      <w:pPr>
        <w:widowControl w:val="0"/>
        <w:tabs>
          <w:tab w:val="left" w:pos="709"/>
        </w:tabs>
        <w:autoSpaceDE w:val="0"/>
        <w:autoSpaceDN w:val="0"/>
        <w:spacing w:before="120" w:after="120" w:line="240" w:lineRule="auto"/>
        <w:ind w:right="-4"/>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r>
      <w:r w:rsidR="003F026A" w:rsidRPr="00984DCB">
        <w:rPr>
          <w:rFonts w:eastAsia="Times New Roman" w:cs="Times New Roman"/>
          <w:b/>
          <w:bCs/>
          <w:color w:val="000000" w:themeColor="text1"/>
          <w:sz w:val="28"/>
          <w:szCs w:val="28"/>
        </w:rPr>
        <w:t>VII. THỦ TỤC HỢP NHẤT, SÁP NHẬP, CHIA, TÁCH, MỞ RỘNG PHẠM VI HOẠT ĐỘNG</w:t>
      </w:r>
      <w:r w:rsidR="003F026A" w:rsidRPr="00984DCB">
        <w:rPr>
          <w:rFonts w:eastAsia="Times New Roman" w:cs="Times New Roman"/>
          <w:b/>
          <w:bCs/>
          <w:color w:val="000000" w:themeColor="text1"/>
          <w:spacing w:val="-2"/>
          <w:sz w:val="28"/>
          <w:szCs w:val="28"/>
        </w:rPr>
        <w:t xml:space="preserve"> </w:t>
      </w:r>
      <w:r w:rsidR="003F026A" w:rsidRPr="00984DCB">
        <w:rPr>
          <w:rFonts w:eastAsia="Times New Roman" w:cs="Times New Roman"/>
          <w:b/>
          <w:bCs/>
          <w:color w:val="000000" w:themeColor="text1"/>
          <w:sz w:val="28"/>
          <w:szCs w:val="28"/>
        </w:rPr>
        <w:t>QUỸ</w:t>
      </w:r>
    </w:p>
    <w:p w:rsidR="003F026A" w:rsidRPr="00984DCB" w:rsidRDefault="003F026A" w:rsidP="003F026A">
      <w:pPr>
        <w:widowControl w:val="0"/>
        <w:tabs>
          <w:tab w:val="left" w:pos="1306"/>
        </w:tabs>
        <w:autoSpaceDE w:val="0"/>
        <w:autoSpaceDN w:val="0"/>
        <w:spacing w:before="120" w:after="120" w:line="240" w:lineRule="auto"/>
        <w:ind w:firstLine="709"/>
        <w:jc w:val="both"/>
        <w:rPr>
          <w:rFonts w:eastAsia="Times New Roman" w:cs="Times New Roman"/>
          <w:b/>
          <w:color w:val="000000" w:themeColor="text1"/>
          <w:sz w:val="28"/>
        </w:rPr>
      </w:pPr>
      <w:r w:rsidRPr="00984DCB">
        <w:rPr>
          <w:rFonts w:eastAsia="Times New Roman" w:cs="Times New Roman"/>
          <w:b/>
          <w:color w:val="000000" w:themeColor="text1"/>
          <w:sz w:val="28"/>
        </w:rPr>
        <w:t>1. Trình tự thực</w:t>
      </w:r>
      <w:r w:rsidRPr="00984DCB">
        <w:rPr>
          <w:rFonts w:eastAsia="Times New Roman" w:cs="Times New Roman"/>
          <w:b/>
          <w:color w:val="000000" w:themeColor="text1"/>
          <w:spacing w:val="-2"/>
          <w:sz w:val="28"/>
        </w:rPr>
        <w:t xml:space="preserve"> </w:t>
      </w:r>
      <w:r w:rsidRPr="00984DCB">
        <w:rPr>
          <w:rFonts w:eastAsia="Times New Roman" w:cs="Times New Roman"/>
          <w:b/>
          <w:color w:val="000000" w:themeColor="text1"/>
          <w:sz w:val="28"/>
        </w:rPr>
        <w:t>hiện</w:t>
      </w:r>
    </w:p>
    <w:p w:rsidR="003F026A" w:rsidRPr="00984DCB" w:rsidRDefault="003F026A" w:rsidP="003F026A">
      <w:pPr>
        <w:widowControl w:val="0"/>
        <w:tabs>
          <w:tab w:val="left" w:pos="993"/>
        </w:tabs>
        <w:autoSpaceDE w:val="0"/>
        <w:autoSpaceDN w:val="0"/>
        <w:spacing w:before="120" w:after="120" w:line="240" w:lineRule="auto"/>
        <w:ind w:right="-6" w:firstLine="709"/>
        <w:jc w:val="both"/>
        <w:rPr>
          <w:rFonts w:eastAsia="Times New Roman" w:cs="Times New Roman"/>
          <w:color w:val="000000" w:themeColor="text1"/>
          <w:sz w:val="28"/>
        </w:rPr>
      </w:pPr>
      <w:r w:rsidRPr="00984DCB">
        <w:rPr>
          <w:rFonts w:eastAsia="Times New Roman" w:cs="Times New Roman"/>
          <w:color w:val="000000" w:themeColor="text1"/>
          <w:sz w:val="28"/>
        </w:rPr>
        <w:t>Bước 1: Quỹ gửi hồ sơ đề nghị hợp nhất, sáp nhập, chia, tách, mở rộng phạm vi hoạt động quỹ</w:t>
      </w:r>
      <w:r w:rsidRPr="00984DCB">
        <w:rPr>
          <w:color w:val="000000" w:themeColor="text1"/>
        </w:rPr>
        <w:t xml:space="preserve"> </w:t>
      </w:r>
      <w:r w:rsidRPr="00984DCB">
        <w:rPr>
          <w:rFonts w:eastAsia="Times New Roman" w:cs="Times New Roman"/>
          <w:color w:val="000000" w:themeColor="text1"/>
          <w:sz w:val="28"/>
        </w:rPr>
        <w:t>đến Sở Nội vụ.</w:t>
      </w:r>
    </w:p>
    <w:p w:rsidR="003F026A" w:rsidRPr="00984DCB" w:rsidRDefault="003F026A" w:rsidP="003F026A">
      <w:pPr>
        <w:widowControl w:val="0"/>
        <w:tabs>
          <w:tab w:val="left" w:pos="993"/>
        </w:tabs>
        <w:autoSpaceDE w:val="0"/>
        <w:autoSpaceDN w:val="0"/>
        <w:spacing w:before="120" w:after="120" w:line="240" w:lineRule="auto"/>
        <w:ind w:right="-6"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Bước 2: Sau khi tiếp nhận hồ sơ, </w:t>
      </w:r>
      <w:r w:rsidR="00BD3C8A">
        <w:rPr>
          <w:rFonts w:eastAsia="Times New Roman" w:cs="Times New Roman"/>
          <w:color w:val="000000" w:themeColor="text1"/>
          <w:sz w:val="28"/>
        </w:rPr>
        <w:t xml:space="preserve">Bộ phận Tiếp nhận và Trả kết quả Sở Nội vụ </w:t>
      </w:r>
      <w:r w:rsidRPr="00984DCB">
        <w:rPr>
          <w:rFonts w:eastAsia="Times New Roman" w:cs="Times New Roman"/>
          <w:color w:val="000000" w:themeColor="text1"/>
          <w:sz w:val="28"/>
        </w:rPr>
        <w:t>xem xét hồ sơ và đề nghị bổ sung trong trường hợp hồ sơ chưa đầy đủ và hợp pháp.</w:t>
      </w:r>
      <w:r w:rsidRPr="00984DCB">
        <w:rPr>
          <w:rFonts w:eastAsia="Times New Roman" w:cs="Times New Roman"/>
          <w:color w:val="000000" w:themeColor="text1"/>
          <w:sz w:val="28"/>
        </w:rPr>
        <w:tab/>
      </w:r>
    </w:p>
    <w:p w:rsidR="003F026A" w:rsidRPr="00984DCB" w:rsidRDefault="003F026A" w:rsidP="003F026A">
      <w:pPr>
        <w:widowControl w:val="0"/>
        <w:tabs>
          <w:tab w:val="left" w:pos="993"/>
        </w:tabs>
        <w:autoSpaceDE w:val="0"/>
        <w:autoSpaceDN w:val="0"/>
        <w:spacing w:before="120" w:after="120" w:line="240" w:lineRule="auto"/>
        <w:ind w:right="-6"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Bước 3: Sở Nội vụ nghiên cứu, thẩm định hồ sơ, thực hiện quy trình lấy ý kiến các cơ quan có liên quan; tổng hợp các ý kiến góp ý đề nghị bổ sung thêm hồ sơ theo ý kiến góp ý (nếu có).    </w:t>
      </w:r>
    </w:p>
    <w:p w:rsidR="003F026A" w:rsidRPr="00984DCB" w:rsidRDefault="003F026A" w:rsidP="003F026A">
      <w:pPr>
        <w:widowControl w:val="0"/>
        <w:tabs>
          <w:tab w:val="left" w:pos="993"/>
        </w:tabs>
        <w:autoSpaceDE w:val="0"/>
        <w:autoSpaceDN w:val="0"/>
        <w:spacing w:before="120" w:after="120" w:line="240" w:lineRule="auto"/>
        <w:ind w:right="-6" w:firstLine="709"/>
        <w:jc w:val="both"/>
        <w:rPr>
          <w:rFonts w:eastAsia="Times New Roman" w:cs="Times New Roman"/>
          <w:color w:val="000000" w:themeColor="text1"/>
          <w:sz w:val="28"/>
        </w:rPr>
      </w:pPr>
      <w:r w:rsidRPr="00984DCB">
        <w:rPr>
          <w:rFonts w:eastAsia="Times New Roman" w:cs="Times New Roman"/>
          <w:color w:val="000000" w:themeColor="text1"/>
          <w:sz w:val="28"/>
        </w:rPr>
        <w:t>Bước 4: Trong thời hạn 20 ngày làm việc kể từ ngày nhận hồ sơ đầy đủ và hợp pháp, Sở Nội vụ tham mưu Chủ tịch Ủy ban nhân dân tỉnh xem xét, quyết định cho phép hợp nhất, sáp nhập, chia, tách, mở rộng phạm vi hoạt động quỹ. Trường hợp không đồng ý phải có văn bản trả lời và nêu rõ lý do.</w:t>
      </w:r>
    </w:p>
    <w:p w:rsidR="003F026A" w:rsidRPr="00984DCB" w:rsidRDefault="003F026A" w:rsidP="003F026A">
      <w:pPr>
        <w:widowControl w:val="0"/>
        <w:tabs>
          <w:tab w:val="left" w:pos="993"/>
        </w:tabs>
        <w:autoSpaceDE w:val="0"/>
        <w:autoSpaceDN w:val="0"/>
        <w:spacing w:before="120" w:after="120" w:line="240" w:lineRule="auto"/>
        <w:ind w:right="-4" w:firstLine="709"/>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2. Cách thức thực</w:t>
      </w:r>
      <w:r w:rsidRPr="00984DCB">
        <w:rPr>
          <w:rFonts w:eastAsia="Times New Roman" w:cs="Times New Roman"/>
          <w:b/>
          <w:bCs/>
          <w:color w:val="000000" w:themeColor="text1"/>
          <w:spacing w:val="-1"/>
          <w:sz w:val="28"/>
          <w:szCs w:val="28"/>
        </w:rPr>
        <w:t xml:space="preserve"> </w:t>
      </w:r>
      <w:r w:rsidRPr="00984DCB">
        <w:rPr>
          <w:rFonts w:eastAsia="Times New Roman" w:cs="Times New Roman"/>
          <w:b/>
          <w:bCs/>
          <w:color w:val="000000" w:themeColor="text1"/>
          <w:sz w:val="28"/>
          <w:szCs w:val="28"/>
        </w:rPr>
        <w:t>hiện</w:t>
      </w:r>
    </w:p>
    <w:p w:rsidR="003F026A" w:rsidRPr="00984DCB" w:rsidRDefault="003F026A" w:rsidP="003F026A">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xml:space="preserve">Nộp hồ sơ trực tiếp tại </w:t>
      </w:r>
      <w:r w:rsidR="00BD3C8A">
        <w:rPr>
          <w:rFonts w:eastAsia="Times New Roman"/>
          <w:bCs/>
          <w:color w:val="000000" w:themeColor="text1"/>
          <w:sz w:val="28"/>
          <w:szCs w:val="28"/>
        </w:rPr>
        <w:t xml:space="preserve">Bộ phận Tiếp nhận và Trả kết quả Sở Nội vụ </w:t>
      </w:r>
      <w:r w:rsidRPr="00984DCB">
        <w:rPr>
          <w:rFonts w:eastAsia="Times New Roman"/>
          <w:bCs/>
          <w:color w:val="000000" w:themeColor="text1"/>
          <w:sz w:val="28"/>
          <w:szCs w:val="28"/>
        </w:rPr>
        <w:t>, qua dịch vụ bưu chính công ích ho</w:t>
      </w:r>
      <w:r w:rsidR="00D460BF" w:rsidRPr="00984DCB">
        <w:rPr>
          <w:rFonts w:eastAsia="Times New Roman"/>
          <w:bCs/>
          <w:color w:val="000000" w:themeColor="text1"/>
          <w:sz w:val="28"/>
          <w:szCs w:val="28"/>
        </w:rPr>
        <w:t>ặc cổng dịch vụ công của tỉnh (h</w:t>
      </w:r>
      <w:r w:rsidRPr="00984DCB">
        <w:rPr>
          <w:rFonts w:eastAsia="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p>
    <w:p w:rsidR="003F026A" w:rsidRPr="00984DCB" w:rsidRDefault="003F026A" w:rsidP="003F026A">
      <w:pPr>
        <w:widowControl w:val="0"/>
        <w:tabs>
          <w:tab w:val="left" w:pos="1306"/>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3. Thành phần, số lượng hồ</w:t>
      </w:r>
      <w:r w:rsidRPr="00984DCB">
        <w:rPr>
          <w:rFonts w:eastAsia="Times New Roman" w:cs="Times New Roman"/>
          <w:b/>
          <w:bCs/>
          <w:color w:val="000000" w:themeColor="text1"/>
          <w:spacing w:val="-11"/>
          <w:sz w:val="28"/>
          <w:szCs w:val="28"/>
        </w:rPr>
        <w:t xml:space="preserve"> </w:t>
      </w:r>
      <w:r w:rsidRPr="00984DCB">
        <w:rPr>
          <w:rFonts w:eastAsia="Times New Roman" w:cs="Times New Roman"/>
          <w:b/>
          <w:bCs/>
          <w:color w:val="000000" w:themeColor="text1"/>
          <w:sz w:val="28"/>
          <w:szCs w:val="28"/>
        </w:rPr>
        <w:t>sơ</w:t>
      </w:r>
    </w:p>
    <w:p w:rsidR="003F026A" w:rsidRPr="00984DCB" w:rsidRDefault="003F026A" w:rsidP="003F026A">
      <w:pPr>
        <w:widowControl w:val="0"/>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a) Thành phần hồ</w:t>
      </w:r>
      <w:r w:rsidRPr="00984DCB">
        <w:rPr>
          <w:rFonts w:eastAsia="Times New Roman" w:cs="Times New Roman"/>
          <w:color w:val="000000" w:themeColor="text1"/>
          <w:spacing w:val="-9"/>
          <w:sz w:val="28"/>
        </w:rPr>
        <w:t xml:space="preserve"> </w:t>
      </w:r>
      <w:r w:rsidRPr="00984DCB">
        <w:rPr>
          <w:rFonts w:eastAsia="Times New Roman" w:cs="Times New Roman"/>
          <w:color w:val="000000" w:themeColor="text1"/>
          <w:sz w:val="28"/>
        </w:rPr>
        <w:t>sơ</w:t>
      </w:r>
    </w:p>
    <w:p w:rsidR="003F026A" w:rsidRPr="00984DCB" w:rsidRDefault="003F026A" w:rsidP="003F026A">
      <w:pPr>
        <w:widowControl w:val="0"/>
        <w:autoSpaceDE w:val="0"/>
        <w:autoSpaceDN w:val="0"/>
        <w:spacing w:before="120" w:after="120" w:line="278" w:lineRule="auto"/>
        <w:ind w:right="-4"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 Đơn đề nghị hợp nhất, sáp nhập, chia, tách, </w:t>
      </w:r>
      <w:r w:rsidRPr="00984DCB">
        <w:rPr>
          <w:rFonts w:eastAsia="Times New Roman" w:cs="Times New Roman"/>
          <w:color w:val="000000" w:themeColor="text1"/>
          <w:spacing w:val="-3"/>
          <w:sz w:val="28"/>
        </w:rPr>
        <w:t xml:space="preserve">mở </w:t>
      </w:r>
      <w:r w:rsidRPr="00984DCB">
        <w:rPr>
          <w:rFonts w:eastAsia="Times New Roman" w:cs="Times New Roman"/>
          <w:color w:val="000000" w:themeColor="text1"/>
          <w:sz w:val="28"/>
        </w:rPr>
        <w:t xml:space="preserve">rộng phạm vi hoạt động quỹ, trong đó nêu rõ lý do và tên gọi mới của quỹ (Mẫu số </w:t>
      </w:r>
      <w:r w:rsidR="00CB4A33" w:rsidRPr="00984DCB">
        <w:rPr>
          <w:rFonts w:eastAsia="Times New Roman" w:cs="Times New Roman"/>
          <w:color w:val="000000" w:themeColor="text1"/>
          <w:sz w:val="28"/>
        </w:rPr>
        <w:t>07-11</w:t>
      </w:r>
      <w:r w:rsidRPr="00984DCB">
        <w:rPr>
          <w:rFonts w:eastAsia="Times New Roman" w:cs="Times New Roman"/>
          <w:color w:val="000000" w:themeColor="text1"/>
          <w:sz w:val="28"/>
        </w:rPr>
        <w:t>).</w:t>
      </w:r>
    </w:p>
    <w:p w:rsidR="003F026A" w:rsidRPr="00984DCB" w:rsidRDefault="003F026A" w:rsidP="003F026A">
      <w:pPr>
        <w:widowControl w:val="0"/>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 Dự thảo điều lệ</w:t>
      </w:r>
      <w:r w:rsidRPr="00984DCB">
        <w:rPr>
          <w:rFonts w:eastAsia="Times New Roman" w:cs="Times New Roman"/>
          <w:color w:val="000000" w:themeColor="text1"/>
          <w:spacing w:val="-11"/>
          <w:sz w:val="28"/>
        </w:rPr>
        <w:t xml:space="preserve"> </w:t>
      </w:r>
      <w:r w:rsidRPr="00984DCB">
        <w:rPr>
          <w:rFonts w:eastAsia="Times New Roman" w:cs="Times New Roman"/>
          <w:color w:val="000000" w:themeColor="text1"/>
          <w:sz w:val="28"/>
        </w:rPr>
        <w:t>quỹ.</w:t>
      </w:r>
    </w:p>
    <w:p w:rsidR="003F026A" w:rsidRPr="00984DCB" w:rsidRDefault="003F026A" w:rsidP="003F026A">
      <w:pPr>
        <w:widowControl w:val="0"/>
        <w:autoSpaceDE w:val="0"/>
        <w:autoSpaceDN w:val="0"/>
        <w:spacing w:before="120" w:after="120" w:line="276" w:lineRule="auto"/>
        <w:ind w:right="-4"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 Nghị quyết của Hội đồng quản lý quỹ về việc hợp nhất, sáp nhập, chia, tách, </w:t>
      </w:r>
      <w:r w:rsidRPr="00984DCB">
        <w:rPr>
          <w:rFonts w:eastAsia="Times New Roman" w:cs="Times New Roman"/>
          <w:color w:val="000000" w:themeColor="text1"/>
          <w:spacing w:val="-3"/>
          <w:sz w:val="28"/>
        </w:rPr>
        <w:t xml:space="preserve">mở </w:t>
      </w:r>
      <w:r w:rsidRPr="00984DCB">
        <w:rPr>
          <w:rFonts w:eastAsia="Times New Roman" w:cs="Times New Roman"/>
          <w:color w:val="000000" w:themeColor="text1"/>
          <w:sz w:val="28"/>
        </w:rPr>
        <w:t>rộng phạm vi hoạt động quỹ; ý kiến đồng ý bằng văn bản của sáng lập viên hoặc người đại diện hợp pháp của sáng lập viên (nếu</w:t>
      </w:r>
      <w:r w:rsidRPr="00984DCB">
        <w:rPr>
          <w:rFonts w:eastAsia="Times New Roman" w:cs="Times New Roman"/>
          <w:color w:val="000000" w:themeColor="text1"/>
          <w:spacing w:val="-16"/>
          <w:sz w:val="28"/>
        </w:rPr>
        <w:t xml:space="preserve"> </w:t>
      </w:r>
      <w:r w:rsidRPr="00984DCB">
        <w:rPr>
          <w:rFonts w:eastAsia="Times New Roman" w:cs="Times New Roman"/>
          <w:color w:val="000000" w:themeColor="text1"/>
          <w:sz w:val="28"/>
        </w:rPr>
        <w:t>có).</w:t>
      </w:r>
    </w:p>
    <w:p w:rsidR="003F026A" w:rsidRPr="00984DCB" w:rsidRDefault="003F026A" w:rsidP="003F026A">
      <w:pPr>
        <w:widowControl w:val="0"/>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 Dự kiến nhân sự Hội đồng quản lý</w:t>
      </w:r>
      <w:r w:rsidRPr="00984DCB">
        <w:rPr>
          <w:rFonts w:eastAsia="Times New Roman" w:cs="Times New Roman"/>
          <w:color w:val="000000" w:themeColor="text1"/>
          <w:spacing w:val="-17"/>
          <w:sz w:val="28"/>
        </w:rPr>
        <w:t xml:space="preserve"> </w:t>
      </w:r>
      <w:r w:rsidRPr="00984DCB">
        <w:rPr>
          <w:rFonts w:eastAsia="Times New Roman" w:cs="Times New Roman"/>
          <w:color w:val="000000" w:themeColor="text1"/>
          <w:sz w:val="28"/>
        </w:rPr>
        <w:t>quỹ.</w:t>
      </w:r>
    </w:p>
    <w:p w:rsidR="003F026A" w:rsidRPr="00984DCB" w:rsidRDefault="003F026A" w:rsidP="003F026A">
      <w:pPr>
        <w:widowControl w:val="0"/>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 Tài</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liệu</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chứng</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minh</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tài</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sản</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đối</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với</w:t>
      </w:r>
      <w:r w:rsidRPr="00984DCB">
        <w:rPr>
          <w:rFonts w:eastAsia="Times New Roman" w:cs="Times New Roman"/>
          <w:color w:val="000000" w:themeColor="text1"/>
          <w:spacing w:val="13"/>
          <w:sz w:val="28"/>
        </w:rPr>
        <w:t xml:space="preserve"> </w:t>
      </w:r>
      <w:r w:rsidRPr="00984DCB">
        <w:rPr>
          <w:rFonts w:eastAsia="Times New Roman" w:cs="Times New Roman"/>
          <w:color w:val="000000" w:themeColor="text1"/>
          <w:sz w:val="28"/>
        </w:rPr>
        <w:t>quỹ</w:t>
      </w:r>
      <w:r w:rsidRPr="00984DCB">
        <w:rPr>
          <w:rFonts w:eastAsia="Times New Roman" w:cs="Times New Roman"/>
          <w:color w:val="000000" w:themeColor="text1"/>
          <w:spacing w:val="10"/>
          <w:sz w:val="28"/>
        </w:rPr>
        <w:t xml:space="preserve"> </w:t>
      </w:r>
      <w:r w:rsidRPr="00984DCB">
        <w:rPr>
          <w:rFonts w:eastAsia="Times New Roman" w:cs="Times New Roman"/>
          <w:color w:val="000000" w:themeColor="text1"/>
          <w:sz w:val="28"/>
        </w:rPr>
        <w:t>muốn</w:t>
      </w:r>
      <w:r w:rsidRPr="00984DCB">
        <w:rPr>
          <w:rFonts w:eastAsia="Times New Roman" w:cs="Times New Roman"/>
          <w:color w:val="000000" w:themeColor="text1"/>
          <w:spacing w:val="17"/>
          <w:sz w:val="28"/>
        </w:rPr>
        <w:t xml:space="preserve"> </w:t>
      </w:r>
      <w:r w:rsidRPr="00984DCB">
        <w:rPr>
          <w:rFonts w:eastAsia="Times New Roman" w:cs="Times New Roman"/>
          <w:color w:val="000000" w:themeColor="text1"/>
          <w:spacing w:val="-3"/>
          <w:sz w:val="28"/>
        </w:rPr>
        <w:t>mở</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rộng</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phạm</w:t>
      </w:r>
      <w:r w:rsidRPr="00984DCB">
        <w:rPr>
          <w:rFonts w:eastAsia="Times New Roman" w:cs="Times New Roman"/>
          <w:color w:val="000000" w:themeColor="text1"/>
          <w:spacing w:val="11"/>
          <w:sz w:val="28"/>
        </w:rPr>
        <w:t xml:space="preserve"> </w:t>
      </w:r>
      <w:r w:rsidRPr="00984DCB">
        <w:rPr>
          <w:rFonts w:eastAsia="Times New Roman" w:cs="Times New Roman"/>
          <w:color w:val="000000" w:themeColor="text1"/>
          <w:sz w:val="28"/>
        </w:rPr>
        <w:t>vi</w:t>
      </w:r>
      <w:r w:rsidRPr="00984DCB">
        <w:rPr>
          <w:rFonts w:eastAsia="Times New Roman" w:cs="Times New Roman"/>
          <w:color w:val="000000" w:themeColor="text1"/>
          <w:spacing w:val="14"/>
          <w:sz w:val="28"/>
        </w:rPr>
        <w:t xml:space="preserve"> </w:t>
      </w:r>
      <w:r w:rsidRPr="00984DCB">
        <w:rPr>
          <w:rFonts w:eastAsia="Times New Roman" w:cs="Times New Roman"/>
          <w:color w:val="000000" w:themeColor="text1"/>
          <w:sz w:val="28"/>
        </w:rPr>
        <w:t xml:space="preserve">hoạt </w:t>
      </w:r>
      <w:r w:rsidRPr="00984DCB">
        <w:rPr>
          <w:rFonts w:eastAsia="Times New Roman" w:cs="Times New Roman"/>
          <w:color w:val="000000" w:themeColor="text1"/>
          <w:sz w:val="28"/>
          <w:szCs w:val="28"/>
        </w:rPr>
        <w:t>động.</w:t>
      </w:r>
    </w:p>
    <w:p w:rsidR="003F026A" w:rsidRPr="00984DCB" w:rsidRDefault="003F026A" w:rsidP="003F026A">
      <w:pPr>
        <w:widowControl w:val="0"/>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lastRenderedPageBreak/>
        <w:t>- Phương</w:t>
      </w:r>
      <w:r w:rsidRPr="00984DCB">
        <w:rPr>
          <w:rFonts w:eastAsia="Times New Roman" w:cs="Times New Roman"/>
          <w:color w:val="000000" w:themeColor="text1"/>
          <w:spacing w:val="34"/>
          <w:sz w:val="28"/>
        </w:rPr>
        <w:t xml:space="preserve"> </w:t>
      </w:r>
      <w:r w:rsidRPr="00984DCB">
        <w:rPr>
          <w:rFonts w:eastAsia="Times New Roman" w:cs="Times New Roman"/>
          <w:color w:val="000000" w:themeColor="text1"/>
          <w:sz w:val="28"/>
        </w:rPr>
        <w:t>án</w:t>
      </w:r>
      <w:r w:rsidRPr="00984DCB">
        <w:rPr>
          <w:rFonts w:eastAsia="Times New Roman" w:cs="Times New Roman"/>
          <w:color w:val="000000" w:themeColor="text1"/>
          <w:spacing w:val="35"/>
          <w:sz w:val="28"/>
        </w:rPr>
        <w:t xml:space="preserve"> </w:t>
      </w:r>
      <w:r w:rsidRPr="00984DCB">
        <w:rPr>
          <w:rFonts w:eastAsia="Times New Roman" w:cs="Times New Roman"/>
          <w:color w:val="000000" w:themeColor="text1"/>
          <w:sz w:val="28"/>
        </w:rPr>
        <w:t>giải</w:t>
      </w:r>
      <w:r w:rsidRPr="00984DCB">
        <w:rPr>
          <w:rFonts w:eastAsia="Times New Roman" w:cs="Times New Roman"/>
          <w:color w:val="000000" w:themeColor="text1"/>
          <w:spacing w:val="35"/>
          <w:sz w:val="28"/>
        </w:rPr>
        <w:t xml:space="preserve"> </w:t>
      </w:r>
      <w:r w:rsidRPr="00984DCB">
        <w:rPr>
          <w:rFonts w:eastAsia="Times New Roman" w:cs="Times New Roman"/>
          <w:color w:val="000000" w:themeColor="text1"/>
          <w:sz w:val="28"/>
        </w:rPr>
        <w:t>quyết</w:t>
      </w:r>
      <w:r w:rsidRPr="00984DCB">
        <w:rPr>
          <w:rFonts w:eastAsia="Times New Roman" w:cs="Times New Roman"/>
          <w:color w:val="000000" w:themeColor="text1"/>
          <w:spacing w:val="34"/>
          <w:sz w:val="28"/>
        </w:rPr>
        <w:t xml:space="preserve"> </w:t>
      </w:r>
      <w:r w:rsidRPr="00984DCB">
        <w:rPr>
          <w:rFonts w:eastAsia="Times New Roman" w:cs="Times New Roman"/>
          <w:color w:val="000000" w:themeColor="text1"/>
          <w:sz w:val="28"/>
        </w:rPr>
        <w:t>tài</w:t>
      </w:r>
      <w:r w:rsidRPr="00984DCB">
        <w:rPr>
          <w:rFonts w:eastAsia="Times New Roman" w:cs="Times New Roman"/>
          <w:color w:val="000000" w:themeColor="text1"/>
          <w:spacing w:val="35"/>
          <w:sz w:val="28"/>
        </w:rPr>
        <w:t xml:space="preserve"> </w:t>
      </w:r>
      <w:r w:rsidRPr="00984DCB">
        <w:rPr>
          <w:rFonts w:eastAsia="Times New Roman" w:cs="Times New Roman"/>
          <w:color w:val="000000" w:themeColor="text1"/>
          <w:sz w:val="28"/>
        </w:rPr>
        <w:t>sản,</w:t>
      </w:r>
      <w:r w:rsidRPr="00984DCB">
        <w:rPr>
          <w:rFonts w:eastAsia="Times New Roman" w:cs="Times New Roman"/>
          <w:color w:val="000000" w:themeColor="text1"/>
          <w:spacing w:val="33"/>
          <w:sz w:val="28"/>
        </w:rPr>
        <w:t xml:space="preserve"> </w:t>
      </w:r>
      <w:r w:rsidRPr="00984DCB">
        <w:rPr>
          <w:rFonts w:eastAsia="Times New Roman" w:cs="Times New Roman"/>
          <w:color w:val="000000" w:themeColor="text1"/>
          <w:sz w:val="28"/>
        </w:rPr>
        <w:t>tài</w:t>
      </w:r>
      <w:r w:rsidRPr="00984DCB">
        <w:rPr>
          <w:rFonts w:eastAsia="Times New Roman" w:cs="Times New Roman"/>
          <w:color w:val="000000" w:themeColor="text1"/>
          <w:spacing w:val="34"/>
          <w:sz w:val="28"/>
        </w:rPr>
        <w:t xml:space="preserve"> </w:t>
      </w:r>
      <w:r w:rsidRPr="00984DCB">
        <w:rPr>
          <w:rFonts w:eastAsia="Times New Roman" w:cs="Times New Roman"/>
          <w:color w:val="000000" w:themeColor="text1"/>
          <w:sz w:val="28"/>
        </w:rPr>
        <w:t>chính,</w:t>
      </w:r>
      <w:r w:rsidRPr="00984DCB">
        <w:rPr>
          <w:rFonts w:eastAsia="Times New Roman" w:cs="Times New Roman"/>
          <w:color w:val="000000" w:themeColor="text1"/>
          <w:spacing w:val="33"/>
          <w:sz w:val="28"/>
        </w:rPr>
        <w:t xml:space="preserve"> </w:t>
      </w:r>
      <w:r w:rsidRPr="00984DCB">
        <w:rPr>
          <w:rFonts w:eastAsia="Times New Roman" w:cs="Times New Roman"/>
          <w:color w:val="000000" w:themeColor="text1"/>
          <w:sz w:val="28"/>
        </w:rPr>
        <w:t>lao</w:t>
      </w:r>
      <w:r w:rsidRPr="00984DCB">
        <w:rPr>
          <w:rFonts w:eastAsia="Times New Roman" w:cs="Times New Roman"/>
          <w:color w:val="000000" w:themeColor="text1"/>
          <w:spacing w:val="33"/>
          <w:sz w:val="28"/>
        </w:rPr>
        <w:t xml:space="preserve"> </w:t>
      </w:r>
      <w:r w:rsidRPr="00984DCB">
        <w:rPr>
          <w:rFonts w:eastAsia="Times New Roman" w:cs="Times New Roman"/>
          <w:color w:val="000000" w:themeColor="text1"/>
          <w:sz w:val="28"/>
        </w:rPr>
        <w:t>động</w:t>
      </w:r>
      <w:r w:rsidRPr="00984DCB">
        <w:rPr>
          <w:rFonts w:eastAsia="Times New Roman" w:cs="Times New Roman"/>
          <w:color w:val="000000" w:themeColor="text1"/>
          <w:spacing w:val="35"/>
          <w:sz w:val="28"/>
        </w:rPr>
        <w:t xml:space="preserve"> </w:t>
      </w:r>
      <w:r w:rsidRPr="00984DCB">
        <w:rPr>
          <w:rFonts w:eastAsia="Times New Roman" w:cs="Times New Roman"/>
          <w:color w:val="000000" w:themeColor="text1"/>
          <w:sz w:val="28"/>
        </w:rPr>
        <w:t>khi</w:t>
      </w:r>
      <w:r w:rsidRPr="00984DCB">
        <w:rPr>
          <w:rFonts w:eastAsia="Times New Roman" w:cs="Times New Roman"/>
          <w:color w:val="000000" w:themeColor="text1"/>
          <w:spacing w:val="31"/>
          <w:sz w:val="28"/>
        </w:rPr>
        <w:t xml:space="preserve"> </w:t>
      </w:r>
      <w:r w:rsidRPr="00984DCB">
        <w:rPr>
          <w:rFonts w:eastAsia="Times New Roman" w:cs="Times New Roman"/>
          <w:color w:val="000000" w:themeColor="text1"/>
          <w:sz w:val="28"/>
        </w:rPr>
        <w:t>hợp</w:t>
      </w:r>
      <w:r w:rsidRPr="00984DCB">
        <w:rPr>
          <w:rFonts w:eastAsia="Times New Roman" w:cs="Times New Roman"/>
          <w:color w:val="000000" w:themeColor="text1"/>
          <w:spacing w:val="35"/>
          <w:sz w:val="28"/>
        </w:rPr>
        <w:t xml:space="preserve"> </w:t>
      </w:r>
      <w:r w:rsidRPr="00984DCB">
        <w:rPr>
          <w:rFonts w:eastAsia="Times New Roman" w:cs="Times New Roman"/>
          <w:color w:val="000000" w:themeColor="text1"/>
          <w:sz w:val="28"/>
        </w:rPr>
        <w:t>nhất,</w:t>
      </w:r>
      <w:r w:rsidRPr="00984DCB">
        <w:rPr>
          <w:rFonts w:eastAsia="Times New Roman" w:cs="Times New Roman"/>
          <w:color w:val="000000" w:themeColor="text1"/>
          <w:spacing w:val="31"/>
          <w:sz w:val="28"/>
        </w:rPr>
        <w:t xml:space="preserve"> </w:t>
      </w:r>
      <w:r w:rsidRPr="00984DCB">
        <w:rPr>
          <w:rFonts w:eastAsia="Times New Roman" w:cs="Times New Roman"/>
          <w:color w:val="000000" w:themeColor="text1"/>
          <w:sz w:val="28"/>
        </w:rPr>
        <w:t xml:space="preserve">sáp </w:t>
      </w:r>
      <w:r w:rsidRPr="00984DCB">
        <w:rPr>
          <w:rFonts w:eastAsia="Times New Roman" w:cs="Times New Roman"/>
          <w:color w:val="000000" w:themeColor="text1"/>
          <w:sz w:val="28"/>
          <w:szCs w:val="28"/>
        </w:rPr>
        <w:t>nhập, chia, tách quỹ.</w:t>
      </w:r>
    </w:p>
    <w:p w:rsidR="003F026A" w:rsidRPr="00984DCB" w:rsidRDefault="003F026A" w:rsidP="003F026A">
      <w:pPr>
        <w:widowControl w:val="0"/>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b) Số lượng hồ sơ: 01 bản chính</w:t>
      </w:r>
    </w:p>
    <w:p w:rsidR="003F026A" w:rsidRPr="00984DCB" w:rsidRDefault="003F026A" w:rsidP="003F026A">
      <w:pPr>
        <w:widowControl w:val="0"/>
        <w:tabs>
          <w:tab w:val="left" w:pos="0"/>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4. Thời hạn giải</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quyết thủ tục hành chính</w:t>
      </w:r>
    </w:p>
    <w:p w:rsidR="003F026A" w:rsidRPr="00984DCB" w:rsidRDefault="003F026A" w:rsidP="003F026A">
      <w:pPr>
        <w:widowControl w:val="0"/>
        <w:tabs>
          <w:tab w:val="left" w:pos="0"/>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Cs/>
          <w:color w:val="000000" w:themeColor="text1"/>
          <w:sz w:val="28"/>
          <w:szCs w:val="28"/>
        </w:rPr>
        <w:t>2</w:t>
      </w:r>
      <w:r w:rsidRPr="00984DCB">
        <w:rPr>
          <w:rFonts w:eastAsia="Times New Roman" w:cs="Times New Roman"/>
          <w:color w:val="000000" w:themeColor="text1"/>
          <w:sz w:val="28"/>
          <w:szCs w:val="28"/>
        </w:rPr>
        <w:t xml:space="preserve">0 ngày làm việc kể từ ngày nhận hồ sơ đầy đủ và hợp pháp. </w:t>
      </w:r>
    </w:p>
    <w:p w:rsidR="002643C6" w:rsidRPr="00984DCB" w:rsidRDefault="002643C6" w:rsidP="003F026A">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p>
    <w:p w:rsidR="003F026A" w:rsidRPr="00984DCB" w:rsidRDefault="003F026A" w:rsidP="003F026A">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5. Đối tượng thực hiện thủ tục hành</w:t>
      </w:r>
      <w:r w:rsidRPr="00984DCB">
        <w:rPr>
          <w:rFonts w:eastAsia="Times New Roman" w:cs="Times New Roman"/>
          <w:b/>
          <w:bCs/>
          <w:color w:val="000000" w:themeColor="text1"/>
          <w:spacing w:val="-10"/>
          <w:sz w:val="28"/>
          <w:szCs w:val="28"/>
        </w:rPr>
        <w:t xml:space="preserve"> </w:t>
      </w:r>
      <w:r w:rsidRPr="00984DCB">
        <w:rPr>
          <w:rFonts w:eastAsia="Times New Roman" w:cs="Times New Roman"/>
          <w:b/>
          <w:bCs/>
          <w:color w:val="000000" w:themeColor="text1"/>
          <w:sz w:val="28"/>
          <w:szCs w:val="28"/>
        </w:rPr>
        <w:t>chính</w:t>
      </w:r>
    </w:p>
    <w:p w:rsidR="003F026A" w:rsidRPr="00984DCB" w:rsidRDefault="003F026A" w:rsidP="003F026A">
      <w:pPr>
        <w:widowControl w:val="0"/>
        <w:tabs>
          <w:tab w:val="left" w:pos="709"/>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Quỹ có phạm vi hoạt động trong tỉnh hoặc quỹ có tổ chức, cá nhân nước ngoài góp tài sản để thành lập, hoạt động trong phạm vi huyện, xã (ngoại trừ Quỹ Chăm sóc và phát huy vai trò người cao tuổi cấp xã)</w:t>
      </w:r>
      <w:r w:rsidRPr="00984DCB">
        <w:rPr>
          <w:rStyle w:val="FootnoteReference"/>
          <w:rFonts w:eastAsia="Times New Roman" w:cs="Times New Roman"/>
          <w:color w:val="000000" w:themeColor="text1"/>
          <w:sz w:val="28"/>
          <w:szCs w:val="28"/>
        </w:rPr>
        <w:footnoteReference w:id="7"/>
      </w:r>
      <w:r w:rsidRPr="00984DCB">
        <w:rPr>
          <w:rFonts w:eastAsia="Times New Roman" w:cs="Times New Roman"/>
          <w:color w:val="000000" w:themeColor="text1"/>
          <w:sz w:val="28"/>
          <w:szCs w:val="28"/>
        </w:rPr>
        <w:t>.</w:t>
      </w:r>
    </w:p>
    <w:p w:rsidR="003F026A" w:rsidRPr="00984DCB" w:rsidRDefault="003F026A" w:rsidP="003F026A">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6. Cơ quan thực hiện thủ tục hành</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chính</w:t>
      </w:r>
    </w:p>
    <w:p w:rsidR="007F1A61"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 Ủy ban nhân dân tỉnh</w:t>
      </w:r>
      <w:r w:rsidRPr="00984DCB">
        <w:rPr>
          <w:rFonts w:eastAsia="Times New Roman" w:cs="Times New Roman"/>
          <w:color w:val="000000" w:themeColor="text1"/>
          <w:sz w:val="28"/>
          <w:szCs w:val="28"/>
        </w:rPr>
        <w:t>.</w:t>
      </w:r>
    </w:p>
    <w:p w:rsidR="007F1A61" w:rsidRPr="00984DCB"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3F026A" w:rsidRPr="00984DCB" w:rsidRDefault="003F026A" w:rsidP="003F026A">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7. Kết quả thực hiện thủ tục hành</w:t>
      </w:r>
      <w:r w:rsidRPr="00984DCB">
        <w:rPr>
          <w:rFonts w:eastAsia="Times New Roman" w:cs="Times New Roman"/>
          <w:b/>
          <w:bCs/>
          <w:color w:val="000000" w:themeColor="text1"/>
          <w:spacing w:val="-4"/>
          <w:sz w:val="28"/>
          <w:szCs w:val="28"/>
        </w:rPr>
        <w:t xml:space="preserve"> </w:t>
      </w:r>
      <w:r w:rsidRPr="00984DCB">
        <w:rPr>
          <w:rFonts w:eastAsia="Times New Roman" w:cs="Times New Roman"/>
          <w:b/>
          <w:bCs/>
          <w:color w:val="000000" w:themeColor="text1"/>
          <w:sz w:val="28"/>
          <w:szCs w:val="28"/>
        </w:rPr>
        <w:t xml:space="preserve">chính </w:t>
      </w:r>
    </w:p>
    <w:p w:rsidR="003F026A" w:rsidRPr="00984DCB" w:rsidRDefault="003F026A" w:rsidP="003F026A">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Cs/>
          <w:color w:val="000000" w:themeColor="text1"/>
          <w:sz w:val="28"/>
          <w:szCs w:val="28"/>
        </w:rPr>
        <w:t>Chủ tịch Ủy ban nhân dân tỉnh q</w:t>
      </w:r>
      <w:r w:rsidRPr="00984DCB">
        <w:rPr>
          <w:rFonts w:eastAsia="Times New Roman" w:cs="Times New Roman"/>
          <w:color w:val="000000" w:themeColor="text1"/>
          <w:sz w:val="28"/>
          <w:szCs w:val="28"/>
        </w:rPr>
        <w:t>uyết định cho phép hợp nhất, sáp nhập, chia, tách</w:t>
      </w:r>
      <w:r w:rsidR="00BC7D46" w:rsidRPr="00984DCB">
        <w:rPr>
          <w:rFonts w:eastAsia="Times New Roman" w:cs="Times New Roman"/>
          <w:color w:val="000000" w:themeColor="text1"/>
          <w:sz w:val="28"/>
          <w:szCs w:val="28"/>
        </w:rPr>
        <w:t>, mở rộng phạm vi hoạt động</w:t>
      </w:r>
      <w:r w:rsidRPr="00984DCB">
        <w:rPr>
          <w:rFonts w:eastAsia="Times New Roman" w:cs="Times New Roman"/>
          <w:color w:val="000000" w:themeColor="text1"/>
          <w:sz w:val="28"/>
          <w:szCs w:val="28"/>
        </w:rPr>
        <w:t xml:space="preserve"> quỹ hoặc trả lời bằng văn bản về việc không đồng ý hợp nhất, sáp nhập, chia, tách, mở rộng phạm vi hoạt động quỹ.</w:t>
      </w:r>
    </w:p>
    <w:p w:rsidR="003F026A" w:rsidRPr="00984DCB" w:rsidRDefault="003F026A" w:rsidP="003F026A">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8. Phí, lệ</w:t>
      </w:r>
      <w:r w:rsidRPr="00984DCB">
        <w:rPr>
          <w:rFonts w:eastAsia="Times New Roman" w:cs="Times New Roman"/>
          <w:b/>
          <w:bCs/>
          <w:color w:val="000000" w:themeColor="text1"/>
          <w:spacing w:val="-2"/>
          <w:sz w:val="28"/>
          <w:szCs w:val="28"/>
        </w:rPr>
        <w:t xml:space="preserve"> </w:t>
      </w:r>
      <w:r w:rsidRPr="00984DCB">
        <w:rPr>
          <w:rFonts w:eastAsia="Times New Roman" w:cs="Times New Roman"/>
          <w:b/>
          <w:bCs/>
          <w:color w:val="000000" w:themeColor="text1"/>
          <w:sz w:val="28"/>
          <w:szCs w:val="28"/>
        </w:rPr>
        <w:t xml:space="preserve">phí </w:t>
      </w:r>
    </w:p>
    <w:p w:rsidR="003F026A" w:rsidRPr="00984DCB" w:rsidRDefault="003F026A" w:rsidP="003F026A">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Không có.</w:t>
      </w:r>
    </w:p>
    <w:p w:rsidR="003F026A" w:rsidRPr="00984DCB" w:rsidRDefault="003F026A" w:rsidP="003F026A">
      <w:pPr>
        <w:widowControl w:val="0"/>
        <w:tabs>
          <w:tab w:val="left" w:pos="709"/>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ab/>
        <w:t>9. Tên mẫu đơn, mẫu tờ khai</w:t>
      </w:r>
    </w:p>
    <w:p w:rsidR="003F026A" w:rsidRPr="00984DCB" w:rsidRDefault="003F026A" w:rsidP="003F026A">
      <w:pPr>
        <w:widowControl w:val="0"/>
        <w:tabs>
          <w:tab w:val="left" w:pos="1203"/>
        </w:tabs>
        <w:autoSpaceDE w:val="0"/>
        <w:autoSpaceDN w:val="0"/>
        <w:spacing w:before="120" w:after="120" w:line="240" w:lineRule="auto"/>
        <w:ind w:right="-4" w:firstLine="709"/>
        <w:jc w:val="both"/>
        <w:rPr>
          <w:rFonts w:eastAsia="Times New Roman" w:cs="Times New Roman"/>
          <w:color w:val="000000" w:themeColor="text1"/>
          <w:sz w:val="28"/>
        </w:rPr>
      </w:pPr>
      <w:r w:rsidRPr="00984DCB">
        <w:rPr>
          <w:rFonts w:eastAsia="Times New Roman" w:cs="Times New Roman"/>
          <w:color w:val="000000" w:themeColor="text1"/>
          <w:sz w:val="28"/>
        </w:rPr>
        <w:t>Đơn đề nghị hợp nhất, sáp nhập, chia, tách</w:t>
      </w:r>
      <w:r w:rsidR="008B4E1B" w:rsidRPr="00984DCB">
        <w:rPr>
          <w:rFonts w:eastAsia="Times New Roman" w:cs="Times New Roman"/>
          <w:color w:val="000000" w:themeColor="text1"/>
          <w:sz w:val="28"/>
        </w:rPr>
        <w:t>, mở rộng phạm vi hoạt động</w:t>
      </w:r>
      <w:r w:rsidRPr="00984DCB">
        <w:rPr>
          <w:rFonts w:eastAsia="Times New Roman" w:cs="Times New Roman"/>
          <w:color w:val="000000" w:themeColor="text1"/>
          <w:sz w:val="28"/>
        </w:rPr>
        <w:t xml:space="preserve"> quỹ theo Thông tư số 04/2020/TT-BNV ngày 13/10/2020 của Bộ trưởng Bộ Nội vụ quy định chi tiết thi hành Nghị định số 93/2019/NĐ-CP ngày 25/11/2019 của Chính phủ về tổ chức, hoạt động của quỹ xã hội, quỹ từ thiện.</w:t>
      </w:r>
      <w:r w:rsidRPr="00984DCB">
        <w:rPr>
          <w:rFonts w:eastAsia="Times New Roman" w:cs="Times New Roman"/>
          <w:color w:val="000000" w:themeColor="text1"/>
          <w:sz w:val="28"/>
        </w:rPr>
        <w:tab/>
      </w:r>
    </w:p>
    <w:p w:rsidR="003F026A" w:rsidRPr="00984DCB" w:rsidRDefault="003F026A" w:rsidP="003F026A">
      <w:pPr>
        <w:widowControl w:val="0"/>
        <w:tabs>
          <w:tab w:val="left" w:pos="709"/>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10. Yêu cầu, điều kiện thực hiện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3F026A" w:rsidRPr="00984DCB" w:rsidRDefault="003F026A" w:rsidP="003F026A">
      <w:pPr>
        <w:widowControl w:val="0"/>
        <w:autoSpaceDE w:val="0"/>
        <w:autoSpaceDN w:val="0"/>
        <w:spacing w:before="120" w:after="120" w:line="276" w:lineRule="auto"/>
        <w:ind w:right="21" w:firstLine="709"/>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Các quỹ bị hợp nhất, sáp nhập, chia, </w:t>
      </w:r>
      <w:r w:rsidRPr="00984DCB">
        <w:rPr>
          <w:rFonts w:eastAsia="Times New Roman" w:cs="Times New Roman"/>
          <w:color w:val="000000" w:themeColor="text1"/>
          <w:spacing w:val="-3"/>
          <w:sz w:val="28"/>
          <w:szCs w:val="28"/>
        </w:rPr>
        <w:t xml:space="preserve">mở </w:t>
      </w:r>
      <w:r w:rsidRPr="00984DCB">
        <w:rPr>
          <w:rFonts w:eastAsia="Times New Roman" w:cs="Times New Roman"/>
          <w:color w:val="000000" w:themeColor="text1"/>
          <w:sz w:val="28"/>
          <w:szCs w:val="28"/>
        </w:rPr>
        <w:t xml:space="preserve">rộng phạm vi hoạt động chấm dứt hoạt động sau khi có quyết định của cơ quan nhà nước có thẩm quyền cho phép hợp nhất, sáp nhập, chia, </w:t>
      </w:r>
      <w:r w:rsidRPr="00984DCB">
        <w:rPr>
          <w:rFonts w:eastAsia="Times New Roman" w:cs="Times New Roman"/>
          <w:color w:val="000000" w:themeColor="text1"/>
          <w:spacing w:val="-3"/>
          <w:sz w:val="28"/>
          <w:szCs w:val="28"/>
        </w:rPr>
        <w:t xml:space="preserve">mở </w:t>
      </w:r>
      <w:r w:rsidRPr="00984DCB">
        <w:rPr>
          <w:rFonts w:eastAsia="Times New Roman" w:cs="Times New Roman"/>
          <w:color w:val="000000" w:themeColor="text1"/>
          <w:sz w:val="28"/>
          <w:szCs w:val="28"/>
        </w:rPr>
        <w:t xml:space="preserve">rộng phạm vi hoạt động quỹ mới. Quyền và nghĩa vụ của các quỹ hợp nhất, quỹ được sáp nhập, quỹ bị chia được chuyển giao cho các quỹ mới và quỹ sáp nhập, quỹ được </w:t>
      </w:r>
      <w:r w:rsidRPr="00984DCB">
        <w:rPr>
          <w:rFonts w:eastAsia="Times New Roman" w:cs="Times New Roman"/>
          <w:color w:val="000000" w:themeColor="text1"/>
          <w:spacing w:val="-3"/>
          <w:sz w:val="28"/>
          <w:szCs w:val="28"/>
        </w:rPr>
        <w:t xml:space="preserve">mở </w:t>
      </w:r>
      <w:r w:rsidRPr="00984DCB">
        <w:rPr>
          <w:rFonts w:eastAsia="Times New Roman" w:cs="Times New Roman"/>
          <w:color w:val="000000" w:themeColor="text1"/>
          <w:sz w:val="28"/>
          <w:szCs w:val="28"/>
        </w:rPr>
        <w:t>rộng phạm vi hoạt động sẽ chuyển giao tổ chức và tài sản cho quỹ mới được mở rộng phạm vi hoạt động. Đối với trường hợp tách quỹ, thì quỹ bị tách và quỹ được tách (quỹ thành lập mới) thực hiện quyền, nghĩa vụ phù hợp với mục đích hoạt động của quỹ và phải cùng liên đới chịu trách nhiệm về nghĩa vụ của quỹ trước khi</w:t>
      </w:r>
      <w:r w:rsidRPr="00984DCB">
        <w:rPr>
          <w:rFonts w:eastAsia="Times New Roman" w:cs="Times New Roman"/>
          <w:color w:val="000000" w:themeColor="text1"/>
          <w:spacing w:val="-2"/>
          <w:sz w:val="28"/>
          <w:szCs w:val="28"/>
        </w:rPr>
        <w:t xml:space="preserve"> </w:t>
      </w:r>
      <w:r w:rsidRPr="00984DCB">
        <w:rPr>
          <w:rFonts w:eastAsia="Times New Roman" w:cs="Times New Roman"/>
          <w:color w:val="000000" w:themeColor="text1"/>
          <w:sz w:val="28"/>
          <w:szCs w:val="28"/>
        </w:rPr>
        <w:t>tách.</w:t>
      </w:r>
    </w:p>
    <w:p w:rsidR="003F026A" w:rsidRPr="00984DCB" w:rsidRDefault="003F026A" w:rsidP="003F026A">
      <w:pPr>
        <w:widowControl w:val="0"/>
        <w:tabs>
          <w:tab w:val="left" w:pos="709"/>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lastRenderedPageBreak/>
        <w:t>11. Căn cứ pháp lý của thủ tục hành</w:t>
      </w:r>
      <w:r w:rsidRPr="00984DCB">
        <w:rPr>
          <w:rFonts w:eastAsia="Times New Roman" w:cs="Times New Roman"/>
          <w:b/>
          <w:bCs/>
          <w:color w:val="000000" w:themeColor="text1"/>
          <w:spacing w:val="-8"/>
          <w:sz w:val="28"/>
          <w:szCs w:val="28"/>
        </w:rPr>
        <w:t xml:space="preserve"> </w:t>
      </w:r>
      <w:r w:rsidRPr="00984DCB">
        <w:rPr>
          <w:rFonts w:eastAsia="Times New Roman" w:cs="Times New Roman"/>
          <w:b/>
          <w:bCs/>
          <w:color w:val="000000" w:themeColor="text1"/>
          <w:sz w:val="28"/>
          <w:szCs w:val="28"/>
        </w:rPr>
        <w:t>chính</w:t>
      </w:r>
    </w:p>
    <w:p w:rsidR="003F026A" w:rsidRPr="00984DCB" w:rsidRDefault="003F026A" w:rsidP="003F026A">
      <w:pPr>
        <w:widowControl w:val="0"/>
        <w:tabs>
          <w:tab w:val="left" w:pos="709"/>
        </w:tabs>
        <w:autoSpaceDE w:val="0"/>
        <w:autoSpaceDN w:val="0"/>
        <w:spacing w:before="108" w:after="0" w:line="240" w:lineRule="auto"/>
        <w:ind w:right="-4"/>
        <w:jc w:val="both"/>
        <w:rPr>
          <w:rFonts w:eastAsia="Times New Roman"/>
          <w:color w:val="000000" w:themeColor="text1"/>
          <w:sz w:val="28"/>
        </w:rPr>
      </w:pPr>
      <w:r w:rsidRPr="00984DCB">
        <w:rPr>
          <w:rFonts w:eastAsia="Times New Roman"/>
          <w:color w:val="000000" w:themeColor="text1"/>
          <w:sz w:val="28"/>
        </w:rPr>
        <w:tab/>
        <w:t>- Nghị định số 93/2019/NĐ-CP ngày 25/11/2019 của Chính phủ về tổ chức, hoạt động của quỹ xã hội, quỹ từ thiện.</w:t>
      </w:r>
    </w:p>
    <w:p w:rsidR="00080BAE" w:rsidRPr="00984DCB" w:rsidRDefault="003F026A" w:rsidP="003F026A">
      <w:pPr>
        <w:widowControl w:val="0"/>
        <w:tabs>
          <w:tab w:val="left" w:pos="709"/>
        </w:tabs>
        <w:autoSpaceDE w:val="0"/>
        <w:autoSpaceDN w:val="0"/>
        <w:spacing w:before="108" w:after="0" w:line="240" w:lineRule="auto"/>
        <w:ind w:right="-4"/>
        <w:jc w:val="both"/>
        <w:rPr>
          <w:rFonts w:eastAsia="Times New Roman"/>
          <w:color w:val="000000" w:themeColor="text1"/>
          <w:sz w:val="28"/>
        </w:rPr>
        <w:sectPr w:rsidR="00080BAE" w:rsidRPr="00984DCB" w:rsidSect="004541B7">
          <w:headerReference w:type="default" r:id="rId10"/>
          <w:pgSz w:w="11907" w:h="16840" w:code="9"/>
          <w:pgMar w:top="1134" w:right="851" w:bottom="1134" w:left="1701" w:header="720" w:footer="720" w:gutter="0"/>
          <w:pgNumType w:start="1"/>
          <w:cols w:space="720"/>
          <w:docGrid w:linePitch="360"/>
        </w:sectPr>
      </w:pPr>
      <w:r w:rsidRPr="00984DCB">
        <w:rPr>
          <w:rFonts w:eastAsia="Times New Roman"/>
          <w:color w:val="000000" w:themeColor="text1"/>
          <w:sz w:val="28"/>
        </w:rPr>
        <w:tab/>
        <w:t>- Thông tư số 04/2020/TT-BNV ngày 13/10/2020 của Bộ trưởng Bộ Nội vụ quy định chi tiết thi hành Nghị định số 93/2019/NĐ-CP ngày 25/11/2019 của Chính phủ về tổ chức, hoạt động của quỹ xã hội, quỹ từ thiện.</w:t>
      </w:r>
      <w:r w:rsidR="0077032F" w:rsidRPr="00984DCB">
        <w:rPr>
          <w:rFonts w:eastAsia="Times New Roman"/>
          <w:color w:val="000000" w:themeColor="text1"/>
          <w:sz w:val="28"/>
          <w:szCs w:val="28"/>
        </w:rPr>
        <w:tab/>
      </w:r>
    </w:p>
    <w:bookmarkEnd w:id="0"/>
    <w:p w:rsidR="000734CC" w:rsidRPr="00984DCB" w:rsidRDefault="00F73ACA" w:rsidP="00071D88">
      <w:pPr>
        <w:widowControl w:val="0"/>
        <w:tabs>
          <w:tab w:val="left" w:pos="709"/>
        </w:tabs>
        <w:autoSpaceDE w:val="0"/>
        <w:autoSpaceDN w:val="0"/>
        <w:spacing w:before="120" w:after="120" w:line="240" w:lineRule="auto"/>
        <w:ind w:right="-4"/>
        <w:jc w:val="both"/>
        <w:outlineLvl w:val="0"/>
        <w:rPr>
          <w:rFonts w:eastAsia="Times New Roman"/>
          <w:color w:val="000000" w:themeColor="text1"/>
          <w:sz w:val="28"/>
          <w:szCs w:val="28"/>
        </w:rPr>
      </w:pPr>
      <w:r w:rsidRPr="00984DCB">
        <w:rPr>
          <w:rFonts w:eastAsia="Times New Roman" w:cs="Times New Roman"/>
          <w:b/>
          <w:bCs/>
          <w:color w:val="000000" w:themeColor="text1"/>
          <w:sz w:val="28"/>
          <w:szCs w:val="28"/>
        </w:rPr>
        <w:lastRenderedPageBreak/>
        <w:tab/>
      </w:r>
      <w:r w:rsidR="000734CC" w:rsidRPr="00984DCB">
        <w:rPr>
          <w:rFonts w:eastAsia="Calibri" w:cs="Times New Roman"/>
          <w:b/>
          <w:bCs/>
          <w:color w:val="000000" w:themeColor="text1"/>
          <w:sz w:val="28"/>
          <w:szCs w:val="28"/>
        </w:rPr>
        <w:t xml:space="preserve">VIII. </w:t>
      </w:r>
      <w:r w:rsidR="000734CC" w:rsidRPr="00984DCB">
        <w:rPr>
          <w:rFonts w:eastAsia="Calibri" w:cs="Times New Roman"/>
          <w:b/>
          <w:color w:val="000000" w:themeColor="text1"/>
          <w:sz w:val="28"/>
          <w:szCs w:val="28"/>
          <w:lang w:val="vi"/>
        </w:rPr>
        <w:t>THỦ TỤC ĐỔI TÊN</w:t>
      </w:r>
      <w:r w:rsidR="000734CC" w:rsidRPr="00984DCB">
        <w:rPr>
          <w:rFonts w:eastAsia="Calibri" w:cs="Times New Roman"/>
          <w:b/>
          <w:color w:val="000000" w:themeColor="text1"/>
          <w:spacing w:val="-4"/>
          <w:sz w:val="28"/>
          <w:szCs w:val="28"/>
          <w:lang w:val="vi"/>
        </w:rPr>
        <w:t xml:space="preserve"> </w:t>
      </w:r>
      <w:r w:rsidR="000734CC" w:rsidRPr="00984DCB">
        <w:rPr>
          <w:rFonts w:eastAsia="Calibri" w:cs="Times New Roman"/>
          <w:b/>
          <w:color w:val="000000" w:themeColor="text1"/>
          <w:sz w:val="28"/>
          <w:szCs w:val="28"/>
          <w:lang w:val="vi"/>
        </w:rPr>
        <w:t>QUỸ</w:t>
      </w:r>
    </w:p>
    <w:p w:rsidR="000734CC" w:rsidRPr="00984DCB" w:rsidRDefault="000734CC" w:rsidP="00F65D59">
      <w:pPr>
        <w:pStyle w:val="ListParagraph"/>
        <w:widowControl w:val="0"/>
        <w:numPr>
          <w:ilvl w:val="0"/>
          <w:numId w:val="4"/>
        </w:numPr>
        <w:tabs>
          <w:tab w:val="left" w:pos="709"/>
        </w:tabs>
        <w:autoSpaceDE w:val="0"/>
        <w:autoSpaceDN w:val="0"/>
        <w:spacing w:before="120" w:after="120" w:line="240" w:lineRule="auto"/>
        <w:jc w:val="both"/>
        <w:rPr>
          <w:rFonts w:eastAsia="Times New Roman" w:cs="Times New Roman"/>
          <w:b/>
          <w:color w:val="000000" w:themeColor="text1"/>
          <w:sz w:val="28"/>
        </w:rPr>
      </w:pPr>
      <w:r w:rsidRPr="00984DCB">
        <w:rPr>
          <w:rFonts w:eastAsia="Times New Roman" w:cs="Times New Roman"/>
          <w:b/>
          <w:color w:val="000000" w:themeColor="text1"/>
          <w:sz w:val="28"/>
          <w:lang w:val="vi"/>
        </w:rPr>
        <w:t>Trình tự thực</w:t>
      </w:r>
      <w:r w:rsidRPr="00984DCB">
        <w:rPr>
          <w:rFonts w:eastAsia="Times New Roman" w:cs="Times New Roman"/>
          <w:b/>
          <w:color w:val="000000" w:themeColor="text1"/>
          <w:spacing w:val="-2"/>
          <w:sz w:val="28"/>
          <w:lang w:val="vi"/>
        </w:rPr>
        <w:t xml:space="preserve"> </w:t>
      </w:r>
      <w:r w:rsidRPr="00984DCB">
        <w:rPr>
          <w:rFonts w:eastAsia="Times New Roman" w:cs="Times New Roman"/>
          <w:b/>
          <w:color w:val="000000" w:themeColor="text1"/>
          <w:sz w:val="28"/>
          <w:lang w:val="vi"/>
        </w:rPr>
        <w:t>hiện</w:t>
      </w:r>
    </w:p>
    <w:p w:rsidR="00F65D59" w:rsidRPr="00984DCB" w:rsidRDefault="00F65D59" w:rsidP="00F65D59">
      <w:pPr>
        <w:widowControl w:val="0"/>
        <w:tabs>
          <w:tab w:val="left" w:pos="709"/>
        </w:tabs>
        <w:autoSpaceDE w:val="0"/>
        <w:autoSpaceDN w:val="0"/>
        <w:spacing w:before="120" w:after="120" w:line="240" w:lineRule="auto"/>
        <w:jc w:val="both"/>
        <w:rPr>
          <w:rFonts w:eastAsia="Times New Roman" w:cs="Times New Roman"/>
          <w:color w:val="000000" w:themeColor="text1"/>
          <w:sz w:val="28"/>
        </w:rPr>
      </w:pPr>
      <w:r w:rsidRPr="00984DCB">
        <w:rPr>
          <w:rFonts w:eastAsia="Times New Roman" w:cs="Times New Roman"/>
          <w:color w:val="000000" w:themeColor="text1"/>
          <w:sz w:val="28"/>
        </w:rPr>
        <w:tab/>
        <w:t>Bước 1: Hội đồng quản lý quỹ gửi hồ sơ</w:t>
      </w:r>
      <w:r w:rsidR="00C40E7D" w:rsidRPr="00984DCB">
        <w:rPr>
          <w:rFonts w:eastAsia="Times New Roman" w:cs="Times New Roman"/>
          <w:color w:val="000000" w:themeColor="text1"/>
          <w:sz w:val="28"/>
        </w:rPr>
        <w:t xml:space="preserve"> đề nghị đổi tên quỹ</w:t>
      </w:r>
      <w:r w:rsidRPr="00984DCB">
        <w:rPr>
          <w:rFonts w:eastAsia="Times New Roman" w:cs="Times New Roman"/>
          <w:color w:val="000000" w:themeColor="text1"/>
          <w:sz w:val="28"/>
        </w:rPr>
        <w:t xml:space="preserve"> đến Sở Nội vụ. </w:t>
      </w:r>
    </w:p>
    <w:p w:rsidR="00F65D59" w:rsidRPr="00984DCB" w:rsidRDefault="00F65D59" w:rsidP="00F65D59">
      <w:pPr>
        <w:widowControl w:val="0"/>
        <w:tabs>
          <w:tab w:val="left" w:pos="709"/>
        </w:tabs>
        <w:autoSpaceDE w:val="0"/>
        <w:autoSpaceDN w:val="0"/>
        <w:spacing w:before="120" w:after="120" w:line="240" w:lineRule="auto"/>
        <w:jc w:val="both"/>
        <w:rPr>
          <w:rFonts w:eastAsia="Times New Roman" w:cs="Times New Roman"/>
          <w:color w:val="000000" w:themeColor="text1"/>
          <w:sz w:val="28"/>
        </w:rPr>
      </w:pPr>
      <w:r w:rsidRPr="00984DCB">
        <w:rPr>
          <w:rFonts w:eastAsia="Times New Roman" w:cs="Times New Roman"/>
          <w:color w:val="000000" w:themeColor="text1"/>
          <w:sz w:val="28"/>
        </w:rPr>
        <w:tab/>
        <w:t xml:space="preserve">Bước 2: Sau khi tiếp nhận hồ sơ, </w:t>
      </w:r>
      <w:r w:rsidR="00BD3C8A">
        <w:rPr>
          <w:rFonts w:eastAsia="Times New Roman" w:cs="Times New Roman"/>
          <w:color w:val="000000" w:themeColor="text1"/>
          <w:sz w:val="28"/>
        </w:rPr>
        <w:t xml:space="preserve">Bộ phận Tiếp nhận và Trả kết quả Sở Nội vụ </w:t>
      </w:r>
      <w:r w:rsidRPr="00984DCB">
        <w:rPr>
          <w:rFonts w:eastAsia="Times New Roman" w:cs="Times New Roman"/>
          <w:color w:val="000000" w:themeColor="text1"/>
          <w:sz w:val="28"/>
        </w:rPr>
        <w:t xml:space="preserve">xem xét hồ sơ và đề nghị bổ sung trong trường hợp hồ sơ chưa đầy đủ và hợp pháp. </w:t>
      </w:r>
    </w:p>
    <w:p w:rsidR="00F65D59" w:rsidRPr="00984DCB" w:rsidRDefault="00F65D59" w:rsidP="00F65D59">
      <w:pPr>
        <w:widowControl w:val="0"/>
        <w:tabs>
          <w:tab w:val="left" w:pos="709"/>
        </w:tabs>
        <w:autoSpaceDE w:val="0"/>
        <w:autoSpaceDN w:val="0"/>
        <w:spacing w:before="120" w:after="120" w:line="240" w:lineRule="auto"/>
        <w:jc w:val="both"/>
        <w:rPr>
          <w:rFonts w:eastAsia="Times New Roman" w:cs="Times New Roman"/>
          <w:color w:val="000000" w:themeColor="text1"/>
          <w:sz w:val="28"/>
        </w:rPr>
      </w:pPr>
      <w:r w:rsidRPr="00984DCB">
        <w:rPr>
          <w:rFonts w:eastAsia="Times New Roman" w:cs="Times New Roman"/>
          <w:color w:val="000000" w:themeColor="text1"/>
          <w:sz w:val="28"/>
        </w:rPr>
        <w:tab/>
        <w:t>Bước 3: Sở Nội vụ nghiên cứu, thẩm định hồ sơ, thực hiện quy trình lấy ý kiến các cơ quan có liên quan; tổng hợp các ý kiến góp ý đề nghị bổ sung thêm hồ sơ theo ý kiến góp ý (nếu có).</w:t>
      </w:r>
    </w:p>
    <w:p w:rsidR="00F65D59" w:rsidRPr="00984DCB" w:rsidRDefault="00F65D59" w:rsidP="00F65D59">
      <w:pPr>
        <w:widowControl w:val="0"/>
        <w:tabs>
          <w:tab w:val="left" w:pos="709"/>
        </w:tabs>
        <w:autoSpaceDE w:val="0"/>
        <w:autoSpaceDN w:val="0"/>
        <w:spacing w:before="120" w:after="120" w:line="240" w:lineRule="auto"/>
        <w:jc w:val="both"/>
        <w:rPr>
          <w:rFonts w:eastAsia="Times New Roman" w:cs="Times New Roman"/>
          <w:color w:val="000000" w:themeColor="text1"/>
          <w:sz w:val="28"/>
        </w:rPr>
      </w:pPr>
      <w:r w:rsidRPr="00984DCB">
        <w:rPr>
          <w:rFonts w:eastAsia="Times New Roman" w:cs="Times New Roman"/>
          <w:color w:val="000000" w:themeColor="text1"/>
          <w:sz w:val="28"/>
        </w:rPr>
        <w:tab/>
        <w:t>Bước 4: Trong thời hạn 1</w:t>
      </w:r>
      <w:r w:rsidR="00F919CA" w:rsidRPr="00984DCB">
        <w:rPr>
          <w:rFonts w:eastAsia="Times New Roman" w:cs="Times New Roman"/>
          <w:color w:val="000000" w:themeColor="text1"/>
          <w:sz w:val="28"/>
        </w:rPr>
        <w:t>0</w:t>
      </w:r>
      <w:r w:rsidRPr="00984DCB">
        <w:rPr>
          <w:rFonts w:eastAsia="Times New Roman" w:cs="Times New Roman"/>
          <w:color w:val="000000" w:themeColor="text1"/>
          <w:sz w:val="28"/>
        </w:rPr>
        <w:t xml:space="preserve"> ngày làm việc kể từ ngày nhận hồ sơ đầy đủ và hợp pháp, </w:t>
      </w:r>
      <w:r w:rsidR="00BC0860" w:rsidRPr="00984DCB">
        <w:rPr>
          <w:rFonts w:eastAsia="Times New Roman" w:cs="Times New Roman"/>
          <w:color w:val="000000" w:themeColor="text1"/>
          <w:sz w:val="28"/>
        </w:rPr>
        <w:t xml:space="preserve">Sở Nội vụ tham mưu </w:t>
      </w:r>
      <w:r w:rsidR="003B758B" w:rsidRPr="00984DCB">
        <w:rPr>
          <w:rFonts w:eastAsia="Times New Roman" w:cs="Times New Roman"/>
          <w:color w:val="000000" w:themeColor="text1"/>
          <w:sz w:val="28"/>
        </w:rPr>
        <w:t xml:space="preserve">Chủ tịch </w:t>
      </w:r>
      <w:r w:rsidRPr="00984DCB">
        <w:rPr>
          <w:rFonts w:eastAsia="Times New Roman" w:cs="Times New Roman"/>
          <w:color w:val="000000" w:themeColor="text1"/>
          <w:sz w:val="28"/>
        </w:rPr>
        <w:t>Ủy ban nhân dân cấp tỉnh xem xét, quyết định cấp lại giấy phép về việc đổi tên quỹ</w:t>
      </w:r>
      <w:r w:rsidR="00385E87" w:rsidRPr="00984DCB">
        <w:rPr>
          <w:rFonts w:eastAsia="Times New Roman" w:cs="Times New Roman"/>
          <w:color w:val="000000" w:themeColor="text1"/>
          <w:sz w:val="28"/>
        </w:rPr>
        <w:t xml:space="preserve"> và công nhận điều lệ quỹ</w:t>
      </w:r>
      <w:r w:rsidRPr="00984DCB">
        <w:rPr>
          <w:rFonts w:eastAsia="Times New Roman" w:cs="Times New Roman"/>
          <w:color w:val="000000" w:themeColor="text1"/>
          <w:sz w:val="28"/>
        </w:rPr>
        <w:t>. Trường hợp không đồng ý phải có văn bản trả lời và nêu rõ lý do.</w:t>
      </w:r>
    </w:p>
    <w:p w:rsidR="000734CC" w:rsidRPr="00984DCB" w:rsidRDefault="000734CC" w:rsidP="00062AAB">
      <w:pPr>
        <w:widowControl w:val="0"/>
        <w:tabs>
          <w:tab w:val="left" w:pos="993"/>
        </w:tabs>
        <w:autoSpaceDE w:val="0"/>
        <w:autoSpaceDN w:val="0"/>
        <w:spacing w:before="120" w:after="120" w:line="240" w:lineRule="auto"/>
        <w:ind w:right="-4" w:firstLine="709"/>
        <w:jc w:val="both"/>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2. </w:t>
      </w:r>
      <w:r w:rsidRPr="00984DCB">
        <w:rPr>
          <w:rFonts w:eastAsia="Times New Roman" w:cs="Times New Roman"/>
          <w:b/>
          <w:bCs/>
          <w:color w:val="000000" w:themeColor="text1"/>
          <w:sz w:val="28"/>
          <w:szCs w:val="28"/>
          <w:lang w:val="vi"/>
        </w:rPr>
        <w:t>Cách thức thực</w:t>
      </w:r>
      <w:r w:rsidRPr="00984DCB">
        <w:rPr>
          <w:rFonts w:eastAsia="Times New Roman" w:cs="Times New Roman"/>
          <w:b/>
          <w:bCs/>
          <w:color w:val="000000" w:themeColor="text1"/>
          <w:spacing w:val="-1"/>
          <w:sz w:val="28"/>
          <w:szCs w:val="28"/>
          <w:lang w:val="vi"/>
        </w:rPr>
        <w:t xml:space="preserve"> </w:t>
      </w:r>
      <w:r w:rsidRPr="00984DCB">
        <w:rPr>
          <w:rFonts w:eastAsia="Times New Roman" w:cs="Times New Roman"/>
          <w:b/>
          <w:bCs/>
          <w:color w:val="000000" w:themeColor="text1"/>
          <w:sz w:val="28"/>
          <w:szCs w:val="28"/>
          <w:lang w:val="vi"/>
        </w:rPr>
        <w:t>hiện</w:t>
      </w:r>
    </w:p>
    <w:p w:rsidR="00A543A6" w:rsidRPr="00984DCB" w:rsidRDefault="00A543A6" w:rsidP="00A543A6">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xml:space="preserve">Nộp hồ sơ trực tiếp tại </w:t>
      </w:r>
      <w:r w:rsidR="00BD3C8A">
        <w:rPr>
          <w:rFonts w:eastAsia="Times New Roman"/>
          <w:bCs/>
          <w:color w:val="000000" w:themeColor="text1"/>
          <w:sz w:val="28"/>
          <w:szCs w:val="28"/>
        </w:rPr>
        <w:t xml:space="preserve">Bộ phận Tiếp nhận và Trả kết quả Sở Nội vụ </w:t>
      </w:r>
      <w:r w:rsidRPr="00984DCB">
        <w:rPr>
          <w:rFonts w:eastAsia="Times New Roman"/>
          <w:bCs/>
          <w:color w:val="000000" w:themeColor="text1"/>
          <w:sz w:val="28"/>
          <w:szCs w:val="28"/>
        </w:rPr>
        <w:t>, qua dịch vụ bưu chính công ích ho</w:t>
      </w:r>
      <w:r w:rsidR="007A6830" w:rsidRPr="00984DCB">
        <w:rPr>
          <w:rFonts w:eastAsia="Times New Roman"/>
          <w:bCs/>
          <w:color w:val="000000" w:themeColor="text1"/>
          <w:sz w:val="28"/>
          <w:szCs w:val="28"/>
        </w:rPr>
        <w:t>ặc cổng dịch vụ công của tỉnh (h</w:t>
      </w:r>
      <w:r w:rsidRPr="00984DCB">
        <w:rPr>
          <w:rFonts w:eastAsia="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p>
    <w:p w:rsidR="000734CC" w:rsidRPr="00984DCB" w:rsidRDefault="000734CC" w:rsidP="00062AAB">
      <w:pPr>
        <w:widowControl w:val="0"/>
        <w:tabs>
          <w:tab w:val="left" w:pos="1206"/>
        </w:tabs>
        <w:autoSpaceDE w:val="0"/>
        <w:autoSpaceDN w:val="0"/>
        <w:spacing w:before="120" w:after="120" w:line="240" w:lineRule="auto"/>
        <w:ind w:right="-4" w:firstLine="709"/>
        <w:jc w:val="both"/>
        <w:rPr>
          <w:rFonts w:eastAsia="Times New Roman" w:cs="Times New Roman"/>
          <w:color w:val="000000" w:themeColor="text1"/>
          <w:sz w:val="28"/>
        </w:rPr>
      </w:pPr>
      <w:r w:rsidRPr="00984DCB">
        <w:rPr>
          <w:rFonts w:eastAsia="Times New Roman" w:cs="Times New Roman"/>
          <w:b/>
          <w:bCs/>
          <w:color w:val="000000" w:themeColor="text1"/>
          <w:sz w:val="28"/>
          <w:szCs w:val="28"/>
        </w:rPr>
        <w:t xml:space="preserve">3. </w:t>
      </w:r>
      <w:r w:rsidRPr="00984DCB">
        <w:rPr>
          <w:rFonts w:eastAsia="Times New Roman" w:cs="Times New Roman"/>
          <w:b/>
          <w:bCs/>
          <w:color w:val="000000" w:themeColor="text1"/>
          <w:sz w:val="28"/>
          <w:szCs w:val="28"/>
          <w:lang w:val="vi"/>
        </w:rPr>
        <w:t>Thành phần, số l</w:t>
      </w:r>
      <w:r w:rsidRPr="00984DCB">
        <w:rPr>
          <w:rFonts w:eastAsia="Times New Roman" w:cs="Times New Roman"/>
          <w:b/>
          <w:bCs/>
          <w:color w:val="000000" w:themeColor="text1"/>
          <w:sz w:val="28"/>
          <w:szCs w:val="28"/>
        </w:rPr>
        <w:t>ư</w:t>
      </w:r>
      <w:r w:rsidRPr="00984DCB">
        <w:rPr>
          <w:rFonts w:eastAsia="Times New Roman" w:cs="Times New Roman"/>
          <w:b/>
          <w:bCs/>
          <w:color w:val="000000" w:themeColor="text1"/>
          <w:sz w:val="28"/>
          <w:szCs w:val="28"/>
          <w:lang w:val="vi"/>
        </w:rPr>
        <w:t>ợng hồ</w:t>
      </w:r>
      <w:r w:rsidRPr="00984DCB">
        <w:rPr>
          <w:rFonts w:eastAsia="Times New Roman" w:cs="Times New Roman"/>
          <w:b/>
          <w:bCs/>
          <w:color w:val="000000" w:themeColor="text1"/>
          <w:spacing w:val="-11"/>
          <w:sz w:val="28"/>
          <w:szCs w:val="28"/>
          <w:lang w:val="vi"/>
        </w:rPr>
        <w:t xml:space="preserve"> </w:t>
      </w:r>
      <w:r w:rsidRPr="00984DCB">
        <w:rPr>
          <w:rFonts w:eastAsia="Times New Roman" w:cs="Times New Roman"/>
          <w:b/>
          <w:bCs/>
          <w:color w:val="000000" w:themeColor="text1"/>
          <w:sz w:val="28"/>
          <w:szCs w:val="28"/>
          <w:lang w:val="vi"/>
        </w:rPr>
        <w:t>sơ</w:t>
      </w:r>
    </w:p>
    <w:p w:rsidR="000734CC" w:rsidRPr="00984DCB" w:rsidRDefault="000734CC" w:rsidP="00062AAB">
      <w:pPr>
        <w:widowControl w:val="0"/>
        <w:tabs>
          <w:tab w:val="left" w:pos="1314"/>
        </w:tabs>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a) </w:t>
      </w:r>
      <w:r w:rsidRPr="00984DCB">
        <w:rPr>
          <w:rFonts w:eastAsia="Times New Roman" w:cs="Times New Roman"/>
          <w:color w:val="000000" w:themeColor="text1"/>
          <w:sz w:val="28"/>
          <w:lang w:val="vi"/>
        </w:rPr>
        <w:t>Thành phần hồ</w:t>
      </w:r>
      <w:r w:rsidRPr="00984DCB">
        <w:rPr>
          <w:rFonts w:eastAsia="Times New Roman" w:cs="Times New Roman"/>
          <w:color w:val="000000" w:themeColor="text1"/>
          <w:spacing w:val="-9"/>
          <w:sz w:val="28"/>
          <w:lang w:val="vi"/>
        </w:rPr>
        <w:t xml:space="preserve"> </w:t>
      </w:r>
      <w:r w:rsidR="00892ECA" w:rsidRPr="00984DCB">
        <w:rPr>
          <w:rFonts w:eastAsia="Times New Roman" w:cs="Times New Roman"/>
          <w:color w:val="000000" w:themeColor="text1"/>
          <w:sz w:val="28"/>
          <w:lang w:val="vi"/>
        </w:rPr>
        <w:t>sơ</w:t>
      </w:r>
    </w:p>
    <w:p w:rsidR="000734CC" w:rsidRPr="00984DCB" w:rsidRDefault="00892ECA" w:rsidP="00062AAB">
      <w:pPr>
        <w:widowControl w:val="0"/>
        <w:tabs>
          <w:tab w:val="left" w:pos="1189"/>
        </w:tabs>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 </w:t>
      </w:r>
      <w:r w:rsidR="000734CC" w:rsidRPr="00984DCB">
        <w:rPr>
          <w:rFonts w:eastAsia="Times New Roman" w:cs="Times New Roman"/>
          <w:color w:val="000000" w:themeColor="text1"/>
          <w:sz w:val="28"/>
          <w:lang w:val="vi"/>
        </w:rPr>
        <w:t>Đơn đề</w:t>
      </w:r>
      <w:r w:rsidR="00E51DD5" w:rsidRPr="00984DCB">
        <w:rPr>
          <w:rFonts w:eastAsia="Times New Roman" w:cs="Times New Roman"/>
          <w:color w:val="000000" w:themeColor="text1"/>
          <w:sz w:val="28"/>
        </w:rPr>
        <w:t xml:space="preserve"> nghị</w:t>
      </w:r>
      <w:r w:rsidR="000734CC" w:rsidRPr="00984DCB">
        <w:rPr>
          <w:rFonts w:eastAsia="Times New Roman" w:cs="Times New Roman"/>
          <w:color w:val="000000" w:themeColor="text1"/>
          <w:sz w:val="28"/>
          <w:lang w:val="vi"/>
        </w:rPr>
        <w:t xml:space="preserve"> đổi tên quỹ</w:t>
      </w:r>
      <w:r w:rsidR="00E51DD5" w:rsidRPr="00984DCB">
        <w:rPr>
          <w:rFonts w:eastAsia="Times New Roman" w:cs="Times New Roman"/>
          <w:color w:val="000000" w:themeColor="text1"/>
          <w:sz w:val="28"/>
        </w:rPr>
        <w:t xml:space="preserve"> và công nhận Điều lệ quỹ</w:t>
      </w:r>
      <w:r w:rsidR="000734CC" w:rsidRPr="00984DCB">
        <w:rPr>
          <w:rFonts w:eastAsia="Times New Roman" w:cs="Times New Roman"/>
          <w:color w:val="000000" w:themeColor="text1"/>
          <w:sz w:val="28"/>
          <w:lang w:val="vi"/>
        </w:rPr>
        <w:t xml:space="preserve"> (</w:t>
      </w:r>
      <w:r w:rsidRPr="00984DCB">
        <w:rPr>
          <w:rFonts w:eastAsia="Times New Roman" w:cs="Times New Roman"/>
          <w:color w:val="000000" w:themeColor="text1"/>
          <w:sz w:val="28"/>
        </w:rPr>
        <w:t>Mẫu số</w:t>
      </w:r>
      <w:r w:rsidR="00B44624" w:rsidRPr="00984DCB">
        <w:rPr>
          <w:rFonts w:eastAsia="Times New Roman" w:cs="Times New Roman"/>
          <w:color w:val="000000" w:themeColor="text1"/>
          <w:sz w:val="28"/>
        </w:rPr>
        <w:t xml:space="preserve"> 1</w:t>
      </w:r>
      <w:r w:rsidR="00A02E65" w:rsidRPr="00984DCB">
        <w:rPr>
          <w:rFonts w:eastAsia="Times New Roman" w:cs="Times New Roman"/>
          <w:color w:val="000000" w:themeColor="text1"/>
          <w:sz w:val="28"/>
        </w:rPr>
        <w:t>2</w:t>
      </w:r>
      <w:r w:rsidRPr="00984DCB">
        <w:rPr>
          <w:rFonts w:eastAsia="Times New Roman" w:cs="Times New Roman"/>
          <w:color w:val="000000" w:themeColor="text1"/>
          <w:sz w:val="28"/>
          <w:lang w:val="vi"/>
        </w:rPr>
        <w:t>)</w:t>
      </w:r>
      <w:r w:rsidRPr="00984DCB">
        <w:rPr>
          <w:rFonts w:eastAsia="Times New Roman" w:cs="Times New Roman"/>
          <w:color w:val="000000" w:themeColor="text1"/>
          <w:sz w:val="28"/>
        </w:rPr>
        <w:t>.</w:t>
      </w:r>
    </w:p>
    <w:p w:rsidR="000734CC" w:rsidRPr="00984DCB" w:rsidRDefault="00B44624" w:rsidP="00062AAB">
      <w:pPr>
        <w:widowControl w:val="0"/>
        <w:tabs>
          <w:tab w:val="left" w:pos="1189"/>
        </w:tabs>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 </w:t>
      </w:r>
      <w:r w:rsidR="000734CC" w:rsidRPr="00984DCB">
        <w:rPr>
          <w:rFonts w:eastAsia="Times New Roman" w:cs="Times New Roman"/>
          <w:color w:val="000000" w:themeColor="text1"/>
          <w:sz w:val="28"/>
          <w:lang w:val="vi"/>
        </w:rPr>
        <w:t>Nghị quyết của Hội đồng quản lý quỹ về việc đổi tên</w:t>
      </w:r>
      <w:r w:rsidR="000734CC" w:rsidRPr="00984DCB">
        <w:rPr>
          <w:rFonts w:eastAsia="Times New Roman" w:cs="Times New Roman"/>
          <w:color w:val="000000" w:themeColor="text1"/>
          <w:spacing w:val="-10"/>
          <w:sz w:val="28"/>
          <w:lang w:val="vi"/>
        </w:rPr>
        <w:t xml:space="preserve"> </w:t>
      </w:r>
      <w:r w:rsidRPr="00984DCB">
        <w:rPr>
          <w:rFonts w:eastAsia="Times New Roman" w:cs="Times New Roman"/>
          <w:color w:val="000000" w:themeColor="text1"/>
          <w:sz w:val="28"/>
          <w:lang w:val="vi"/>
        </w:rPr>
        <w:t>quỹ</w:t>
      </w:r>
      <w:r w:rsidRPr="00984DCB">
        <w:rPr>
          <w:rFonts w:eastAsia="Times New Roman" w:cs="Times New Roman"/>
          <w:color w:val="000000" w:themeColor="text1"/>
          <w:sz w:val="28"/>
        </w:rPr>
        <w:t>.</w:t>
      </w:r>
    </w:p>
    <w:p w:rsidR="000734CC" w:rsidRPr="00984DCB" w:rsidRDefault="00B44624" w:rsidP="00062AAB">
      <w:pPr>
        <w:widowControl w:val="0"/>
        <w:tabs>
          <w:tab w:val="left" w:pos="1189"/>
        </w:tabs>
        <w:autoSpaceDE w:val="0"/>
        <w:autoSpaceDN w:val="0"/>
        <w:spacing w:before="120" w:after="120" w:line="240" w:lineRule="auto"/>
        <w:ind w:firstLine="709"/>
        <w:jc w:val="both"/>
        <w:rPr>
          <w:rFonts w:eastAsia="Times New Roman" w:cs="Times New Roman"/>
          <w:color w:val="000000" w:themeColor="text1"/>
          <w:sz w:val="28"/>
        </w:rPr>
      </w:pPr>
      <w:r w:rsidRPr="00984DCB">
        <w:rPr>
          <w:rFonts w:eastAsia="Times New Roman" w:cs="Times New Roman"/>
          <w:color w:val="000000" w:themeColor="text1"/>
          <w:sz w:val="28"/>
        </w:rPr>
        <w:t xml:space="preserve">- </w:t>
      </w:r>
      <w:r w:rsidR="000734CC" w:rsidRPr="00984DCB">
        <w:rPr>
          <w:rFonts w:eastAsia="Times New Roman" w:cs="Times New Roman"/>
          <w:color w:val="000000" w:themeColor="text1"/>
          <w:sz w:val="28"/>
          <w:lang w:val="vi"/>
        </w:rPr>
        <w:t>Dự thảo điều lệ sửa đổi, bổ</w:t>
      </w:r>
      <w:r w:rsidR="000734CC" w:rsidRPr="00984DCB">
        <w:rPr>
          <w:rFonts w:eastAsia="Times New Roman" w:cs="Times New Roman"/>
          <w:color w:val="000000" w:themeColor="text1"/>
          <w:spacing w:val="-13"/>
          <w:sz w:val="28"/>
          <w:lang w:val="vi"/>
        </w:rPr>
        <w:t xml:space="preserve"> </w:t>
      </w:r>
      <w:r w:rsidRPr="00984DCB">
        <w:rPr>
          <w:rFonts w:eastAsia="Times New Roman" w:cs="Times New Roman"/>
          <w:color w:val="000000" w:themeColor="text1"/>
          <w:sz w:val="28"/>
          <w:lang w:val="vi"/>
        </w:rPr>
        <w:t>sung</w:t>
      </w:r>
      <w:r w:rsidRPr="00984DCB">
        <w:rPr>
          <w:rFonts w:eastAsia="Times New Roman" w:cs="Times New Roman"/>
          <w:color w:val="000000" w:themeColor="text1"/>
          <w:sz w:val="28"/>
        </w:rPr>
        <w:t>.</w:t>
      </w:r>
    </w:p>
    <w:p w:rsidR="000734CC" w:rsidRPr="00984DCB" w:rsidRDefault="00B44624" w:rsidP="00062AAB">
      <w:pPr>
        <w:widowControl w:val="0"/>
        <w:tabs>
          <w:tab w:val="left" w:pos="1220"/>
        </w:tabs>
        <w:autoSpaceDE w:val="0"/>
        <w:autoSpaceDN w:val="0"/>
        <w:spacing w:before="120" w:after="120" w:line="240" w:lineRule="auto"/>
        <w:ind w:right="107" w:firstLine="709"/>
        <w:jc w:val="both"/>
        <w:rPr>
          <w:rFonts w:eastAsia="Times New Roman" w:cs="Times New Roman"/>
          <w:color w:val="000000" w:themeColor="text1"/>
          <w:sz w:val="28"/>
          <w:lang w:val="vi"/>
        </w:rPr>
      </w:pPr>
      <w:r w:rsidRPr="00984DCB">
        <w:rPr>
          <w:rFonts w:eastAsia="Times New Roman" w:cs="Times New Roman"/>
          <w:color w:val="000000" w:themeColor="text1"/>
          <w:sz w:val="28"/>
        </w:rPr>
        <w:t xml:space="preserve">- </w:t>
      </w:r>
      <w:r w:rsidR="000734CC" w:rsidRPr="00984DCB">
        <w:rPr>
          <w:rFonts w:eastAsia="Times New Roman" w:cs="Times New Roman"/>
          <w:color w:val="000000" w:themeColor="text1"/>
          <w:sz w:val="28"/>
          <w:lang w:val="vi"/>
        </w:rPr>
        <w:t>Ý kiến đồng ý bằng văn bản của sáng lập viên hoặc người đại diện hợp pháp của sáng lập viên (nếu</w:t>
      </w:r>
      <w:r w:rsidR="000734CC" w:rsidRPr="00984DCB">
        <w:rPr>
          <w:rFonts w:eastAsia="Times New Roman" w:cs="Times New Roman"/>
          <w:color w:val="000000" w:themeColor="text1"/>
          <w:spacing w:val="4"/>
          <w:sz w:val="28"/>
          <w:lang w:val="vi"/>
        </w:rPr>
        <w:t xml:space="preserve"> </w:t>
      </w:r>
      <w:r w:rsidR="000734CC" w:rsidRPr="00984DCB">
        <w:rPr>
          <w:rFonts w:eastAsia="Times New Roman" w:cs="Times New Roman"/>
          <w:color w:val="000000" w:themeColor="text1"/>
          <w:sz w:val="28"/>
          <w:lang w:val="vi"/>
        </w:rPr>
        <w:t>có).</w:t>
      </w:r>
    </w:p>
    <w:p w:rsidR="000734CC" w:rsidRPr="00984DCB" w:rsidRDefault="000734CC" w:rsidP="00062AAB">
      <w:pPr>
        <w:widowControl w:val="0"/>
        <w:tabs>
          <w:tab w:val="left" w:pos="1331"/>
        </w:tabs>
        <w:autoSpaceDE w:val="0"/>
        <w:autoSpaceDN w:val="0"/>
        <w:spacing w:before="120" w:after="120" w:line="240" w:lineRule="auto"/>
        <w:ind w:firstLine="709"/>
        <w:jc w:val="both"/>
        <w:rPr>
          <w:rFonts w:eastAsia="Times New Roman" w:cs="Times New Roman"/>
          <w:color w:val="000000" w:themeColor="text1"/>
          <w:sz w:val="28"/>
          <w:lang w:val="vi"/>
        </w:rPr>
      </w:pPr>
      <w:r w:rsidRPr="00984DCB">
        <w:rPr>
          <w:rFonts w:eastAsia="Times New Roman" w:cs="Times New Roman"/>
          <w:color w:val="000000" w:themeColor="text1"/>
          <w:sz w:val="28"/>
        </w:rPr>
        <w:t xml:space="preserve">b) </w:t>
      </w:r>
      <w:r w:rsidRPr="00984DCB">
        <w:rPr>
          <w:rFonts w:eastAsia="Times New Roman" w:cs="Times New Roman"/>
          <w:color w:val="000000" w:themeColor="text1"/>
          <w:sz w:val="28"/>
          <w:lang w:val="vi"/>
        </w:rPr>
        <w:t xml:space="preserve">Số lượng hồ sơ: 01 </w:t>
      </w:r>
      <w:r w:rsidR="003D59EE" w:rsidRPr="00984DCB">
        <w:rPr>
          <w:rFonts w:eastAsia="Times New Roman" w:cs="Times New Roman"/>
          <w:color w:val="000000" w:themeColor="text1"/>
          <w:sz w:val="28"/>
        </w:rPr>
        <w:t>bản chính</w:t>
      </w:r>
    </w:p>
    <w:p w:rsidR="00202D89" w:rsidRPr="00984DCB" w:rsidRDefault="000734CC" w:rsidP="001E414F">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 xml:space="preserve">4. </w:t>
      </w:r>
      <w:r w:rsidRPr="00984DCB">
        <w:rPr>
          <w:rFonts w:eastAsia="Times New Roman" w:cs="Times New Roman"/>
          <w:b/>
          <w:bCs/>
          <w:color w:val="000000" w:themeColor="text1"/>
          <w:sz w:val="28"/>
          <w:szCs w:val="28"/>
          <w:lang w:val="vi"/>
        </w:rPr>
        <w:t>Thời hạn giải</w:t>
      </w:r>
      <w:r w:rsidRPr="00984DCB">
        <w:rPr>
          <w:rFonts w:eastAsia="Times New Roman" w:cs="Times New Roman"/>
          <w:b/>
          <w:bCs/>
          <w:color w:val="000000" w:themeColor="text1"/>
          <w:spacing w:val="-2"/>
          <w:sz w:val="28"/>
          <w:szCs w:val="28"/>
          <w:lang w:val="vi"/>
        </w:rPr>
        <w:t xml:space="preserve"> </w:t>
      </w:r>
      <w:r w:rsidRPr="00984DCB">
        <w:rPr>
          <w:rFonts w:eastAsia="Times New Roman" w:cs="Times New Roman"/>
          <w:b/>
          <w:bCs/>
          <w:color w:val="000000" w:themeColor="text1"/>
          <w:sz w:val="28"/>
          <w:szCs w:val="28"/>
          <w:lang w:val="vi"/>
        </w:rPr>
        <w:t>quyết</w:t>
      </w:r>
      <w:r w:rsidRPr="00984DCB">
        <w:rPr>
          <w:rFonts w:eastAsia="Times New Roman" w:cs="Times New Roman"/>
          <w:b/>
          <w:bCs/>
          <w:color w:val="000000" w:themeColor="text1"/>
          <w:sz w:val="28"/>
          <w:szCs w:val="28"/>
        </w:rPr>
        <w:t xml:space="preserve"> </w:t>
      </w:r>
      <w:r w:rsidR="001E414F" w:rsidRPr="00984DCB">
        <w:rPr>
          <w:rFonts w:eastAsia="Times New Roman" w:cs="Times New Roman"/>
          <w:b/>
          <w:bCs/>
          <w:color w:val="000000" w:themeColor="text1"/>
          <w:sz w:val="28"/>
          <w:szCs w:val="28"/>
          <w:lang w:val="vi"/>
        </w:rPr>
        <w:t>thủ tục hành</w:t>
      </w:r>
      <w:r w:rsidR="001E414F" w:rsidRPr="00984DCB">
        <w:rPr>
          <w:rFonts w:eastAsia="Times New Roman" w:cs="Times New Roman"/>
          <w:b/>
          <w:bCs/>
          <w:color w:val="000000" w:themeColor="text1"/>
          <w:spacing w:val="-9"/>
          <w:sz w:val="28"/>
          <w:szCs w:val="28"/>
          <w:lang w:val="vi"/>
        </w:rPr>
        <w:t xml:space="preserve"> </w:t>
      </w:r>
      <w:r w:rsidR="001E414F" w:rsidRPr="00984DCB">
        <w:rPr>
          <w:rFonts w:eastAsia="Times New Roman" w:cs="Times New Roman"/>
          <w:b/>
          <w:bCs/>
          <w:color w:val="000000" w:themeColor="text1"/>
          <w:sz w:val="28"/>
          <w:szCs w:val="28"/>
          <w:lang w:val="vi"/>
        </w:rPr>
        <w:t>chính</w:t>
      </w:r>
    </w:p>
    <w:p w:rsidR="000734CC" w:rsidRPr="00984DCB" w:rsidRDefault="000734CC" w:rsidP="00062AAB">
      <w:pPr>
        <w:widowControl w:val="0"/>
        <w:tabs>
          <w:tab w:val="left" w:pos="0"/>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color w:val="000000" w:themeColor="text1"/>
          <w:sz w:val="28"/>
          <w:szCs w:val="28"/>
          <w:lang w:val="vi"/>
        </w:rPr>
        <w:t xml:space="preserve">15 ngày làm việc kể từ ngày </w:t>
      </w:r>
      <w:r w:rsidRPr="00984DCB">
        <w:rPr>
          <w:rFonts w:eastAsia="Times New Roman" w:cs="Times New Roman"/>
          <w:color w:val="000000" w:themeColor="text1"/>
          <w:sz w:val="28"/>
          <w:szCs w:val="28"/>
        </w:rPr>
        <w:t xml:space="preserve">nhận hồ sơ </w:t>
      </w:r>
      <w:r w:rsidR="00202D89" w:rsidRPr="00984DCB">
        <w:rPr>
          <w:rFonts w:eastAsia="Times New Roman" w:cs="Times New Roman"/>
          <w:color w:val="000000" w:themeColor="text1"/>
          <w:sz w:val="28"/>
          <w:szCs w:val="28"/>
        </w:rPr>
        <w:t>đầy đủ và hợp pháp</w:t>
      </w:r>
      <w:r w:rsidRPr="00984DCB">
        <w:rPr>
          <w:rFonts w:eastAsia="Times New Roman" w:cs="Times New Roman"/>
          <w:color w:val="000000" w:themeColor="text1"/>
          <w:sz w:val="28"/>
          <w:szCs w:val="28"/>
        </w:rPr>
        <w:t>.</w:t>
      </w:r>
    </w:p>
    <w:p w:rsidR="001E414F" w:rsidRPr="00984DCB" w:rsidRDefault="000734CC" w:rsidP="00062AAB">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 xml:space="preserve">5. </w:t>
      </w:r>
      <w:r w:rsidRPr="00984DCB">
        <w:rPr>
          <w:rFonts w:eastAsia="Times New Roman" w:cs="Times New Roman"/>
          <w:b/>
          <w:bCs/>
          <w:color w:val="000000" w:themeColor="text1"/>
          <w:sz w:val="28"/>
          <w:szCs w:val="28"/>
          <w:lang w:val="vi"/>
        </w:rPr>
        <w:t>Đối t</w:t>
      </w:r>
      <w:r w:rsidRPr="00984DCB">
        <w:rPr>
          <w:rFonts w:eastAsia="Times New Roman" w:cs="Times New Roman"/>
          <w:b/>
          <w:bCs/>
          <w:color w:val="000000" w:themeColor="text1"/>
          <w:sz w:val="28"/>
          <w:szCs w:val="28"/>
        </w:rPr>
        <w:t>ư</w:t>
      </w:r>
      <w:r w:rsidRPr="00984DCB">
        <w:rPr>
          <w:rFonts w:eastAsia="Times New Roman" w:cs="Times New Roman"/>
          <w:b/>
          <w:bCs/>
          <w:color w:val="000000" w:themeColor="text1"/>
          <w:sz w:val="28"/>
          <w:szCs w:val="28"/>
          <w:lang w:val="vi"/>
        </w:rPr>
        <w:t>ợng thực hiện thủ tục hành</w:t>
      </w:r>
      <w:r w:rsidRPr="00984DCB">
        <w:rPr>
          <w:rFonts w:eastAsia="Times New Roman" w:cs="Times New Roman"/>
          <w:b/>
          <w:bCs/>
          <w:color w:val="000000" w:themeColor="text1"/>
          <w:spacing w:val="-9"/>
          <w:sz w:val="28"/>
          <w:szCs w:val="28"/>
          <w:lang w:val="vi"/>
        </w:rPr>
        <w:t xml:space="preserve"> </w:t>
      </w:r>
      <w:r w:rsidRPr="00984DCB">
        <w:rPr>
          <w:rFonts w:eastAsia="Times New Roman" w:cs="Times New Roman"/>
          <w:b/>
          <w:bCs/>
          <w:color w:val="000000" w:themeColor="text1"/>
          <w:sz w:val="28"/>
          <w:szCs w:val="28"/>
          <w:lang w:val="vi"/>
        </w:rPr>
        <w:t>chính</w:t>
      </w:r>
    </w:p>
    <w:p w:rsidR="007C783C" w:rsidRPr="00984DCB" w:rsidRDefault="007C783C" w:rsidP="007C783C">
      <w:pPr>
        <w:widowControl w:val="0"/>
        <w:tabs>
          <w:tab w:val="left" w:pos="709"/>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t>Quỹ có phạm vi hoạt động trong tỉnh hoặc quỹ có tổ chức, cá nhân nước ngoài góp tài sản để thành lập, hoạt động trong phạm vi huyện, xã (ngoại trừ Quỹ Chăm sóc và phát huy vai trò người cao tuổi cấp xã)</w:t>
      </w:r>
      <w:r w:rsidRPr="00984DCB">
        <w:rPr>
          <w:rStyle w:val="FootnoteReference"/>
          <w:rFonts w:eastAsia="Times New Roman" w:cs="Times New Roman"/>
          <w:color w:val="000000" w:themeColor="text1"/>
          <w:sz w:val="28"/>
          <w:szCs w:val="28"/>
        </w:rPr>
        <w:footnoteReference w:id="8"/>
      </w:r>
      <w:r w:rsidRPr="00984DCB">
        <w:rPr>
          <w:rFonts w:eastAsia="Times New Roman" w:cs="Times New Roman"/>
          <w:color w:val="000000" w:themeColor="text1"/>
          <w:sz w:val="28"/>
          <w:szCs w:val="28"/>
        </w:rPr>
        <w:t>.</w:t>
      </w:r>
    </w:p>
    <w:p w:rsidR="000734CC" w:rsidRPr="00984DCB" w:rsidRDefault="000734CC" w:rsidP="00062AAB">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6. </w:t>
      </w:r>
      <w:r w:rsidRPr="00984DCB">
        <w:rPr>
          <w:rFonts w:eastAsia="Times New Roman" w:cs="Times New Roman"/>
          <w:b/>
          <w:bCs/>
          <w:color w:val="000000" w:themeColor="text1"/>
          <w:sz w:val="28"/>
          <w:szCs w:val="28"/>
          <w:lang w:val="vi"/>
        </w:rPr>
        <w:t>Cơ quan thực hiện thủ tục hành</w:t>
      </w:r>
      <w:r w:rsidRPr="00984DCB">
        <w:rPr>
          <w:rFonts w:eastAsia="Times New Roman" w:cs="Times New Roman"/>
          <w:b/>
          <w:bCs/>
          <w:color w:val="000000" w:themeColor="text1"/>
          <w:spacing w:val="-2"/>
          <w:sz w:val="28"/>
          <w:szCs w:val="28"/>
          <w:lang w:val="vi"/>
        </w:rPr>
        <w:t xml:space="preserve"> </w:t>
      </w:r>
      <w:r w:rsidRPr="00984DCB">
        <w:rPr>
          <w:rFonts w:eastAsia="Times New Roman" w:cs="Times New Roman"/>
          <w:b/>
          <w:bCs/>
          <w:color w:val="000000" w:themeColor="text1"/>
          <w:sz w:val="28"/>
          <w:szCs w:val="28"/>
          <w:lang w:val="vi"/>
        </w:rPr>
        <w:t>chính</w:t>
      </w:r>
    </w:p>
    <w:p w:rsidR="007F1A61"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 Ủy ban nhân dân tỉnh</w:t>
      </w:r>
      <w:r w:rsidRPr="00984DCB">
        <w:rPr>
          <w:rFonts w:eastAsia="Times New Roman" w:cs="Times New Roman"/>
          <w:color w:val="000000" w:themeColor="text1"/>
          <w:sz w:val="28"/>
          <w:szCs w:val="28"/>
        </w:rPr>
        <w:t>.</w:t>
      </w:r>
    </w:p>
    <w:p w:rsidR="007F1A61" w:rsidRPr="00984DCB"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lastRenderedPageBreak/>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7A56D0" w:rsidRPr="00984DCB" w:rsidRDefault="000734CC" w:rsidP="00062AAB">
      <w:pPr>
        <w:widowControl w:val="0"/>
        <w:autoSpaceDE w:val="0"/>
        <w:autoSpaceDN w:val="0"/>
        <w:spacing w:before="120" w:after="120" w:line="240" w:lineRule="auto"/>
        <w:ind w:firstLine="709"/>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 xml:space="preserve">7. </w:t>
      </w:r>
      <w:r w:rsidRPr="00984DCB">
        <w:rPr>
          <w:rFonts w:eastAsia="Times New Roman" w:cs="Times New Roman"/>
          <w:b/>
          <w:bCs/>
          <w:color w:val="000000" w:themeColor="text1"/>
          <w:sz w:val="28"/>
          <w:szCs w:val="28"/>
          <w:lang w:val="vi"/>
        </w:rPr>
        <w:t>Kết quả thực hiện thủ tục hành</w:t>
      </w:r>
      <w:r w:rsidRPr="00984DCB">
        <w:rPr>
          <w:rFonts w:eastAsia="Times New Roman" w:cs="Times New Roman"/>
          <w:b/>
          <w:bCs/>
          <w:color w:val="000000" w:themeColor="text1"/>
          <w:spacing w:val="-4"/>
          <w:sz w:val="28"/>
          <w:szCs w:val="28"/>
          <w:lang w:val="vi"/>
        </w:rPr>
        <w:t xml:space="preserve"> </w:t>
      </w:r>
      <w:r w:rsidRPr="00984DCB">
        <w:rPr>
          <w:rFonts w:eastAsia="Times New Roman" w:cs="Times New Roman"/>
          <w:b/>
          <w:bCs/>
          <w:color w:val="000000" w:themeColor="text1"/>
          <w:sz w:val="28"/>
          <w:szCs w:val="28"/>
          <w:lang w:val="vi"/>
        </w:rPr>
        <w:t>chính</w:t>
      </w:r>
    </w:p>
    <w:p w:rsidR="000734CC" w:rsidRPr="00984DCB" w:rsidRDefault="000734CC" w:rsidP="003E72AA">
      <w:pPr>
        <w:widowControl w:val="0"/>
        <w:autoSpaceDE w:val="0"/>
        <w:autoSpaceDN w:val="0"/>
        <w:spacing w:before="120" w:after="120" w:line="240" w:lineRule="auto"/>
        <w:ind w:firstLine="709"/>
        <w:jc w:val="both"/>
        <w:rPr>
          <w:rFonts w:eastAsia="Times New Roman" w:cs="Times New Roman"/>
          <w:color w:val="000000" w:themeColor="text1"/>
          <w:sz w:val="28"/>
          <w:szCs w:val="28"/>
          <w:lang w:val="vi"/>
        </w:rPr>
      </w:pPr>
      <w:r w:rsidRPr="00984DCB">
        <w:rPr>
          <w:rFonts w:eastAsia="Times New Roman" w:cs="Times New Roman"/>
          <w:bCs/>
          <w:color w:val="000000" w:themeColor="text1"/>
          <w:sz w:val="28"/>
          <w:szCs w:val="28"/>
        </w:rPr>
        <w:t>Chủ tịch Ủy ban nhân dân tỉnh q</w:t>
      </w:r>
      <w:r w:rsidRPr="00984DCB">
        <w:rPr>
          <w:rFonts w:eastAsia="Times New Roman" w:cs="Times New Roman"/>
          <w:color w:val="000000" w:themeColor="text1"/>
          <w:sz w:val="28"/>
          <w:szCs w:val="28"/>
          <w:lang w:val="vi"/>
        </w:rPr>
        <w:t>uyết định</w:t>
      </w:r>
      <w:r w:rsidR="003E72AA" w:rsidRPr="00984DCB">
        <w:rPr>
          <w:color w:val="000000" w:themeColor="text1"/>
        </w:rPr>
        <w:t xml:space="preserve"> </w:t>
      </w:r>
      <w:r w:rsidR="003E72AA" w:rsidRPr="00984DCB">
        <w:rPr>
          <w:rFonts w:eastAsia="Times New Roman" w:cs="Times New Roman"/>
          <w:color w:val="000000" w:themeColor="text1"/>
          <w:sz w:val="28"/>
          <w:szCs w:val="28"/>
          <w:lang w:val="vi"/>
        </w:rPr>
        <w:t>cho phép đổi tên và công nhận điều lệ (sửa đổi, bổ sung) của quỹ</w:t>
      </w:r>
      <w:r w:rsidRPr="00984DCB">
        <w:rPr>
          <w:rFonts w:eastAsia="Times New Roman" w:cs="Times New Roman"/>
          <w:color w:val="000000" w:themeColor="text1"/>
          <w:sz w:val="28"/>
          <w:szCs w:val="28"/>
        </w:rPr>
        <w:t xml:space="preserve"> hoặc trả lời bằng văn bản về việc không đồng ý đổi tên quỹ.</w:t>
      </w:r>
    </w:p>
    <w:p w:rsidR="00596742" w:rsidRPr="00984DCB" w:rsidRDefault="000734CC" w:rsidP="00062AAB">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8. Phí, l</w:t>
      </w:r>
      <w:r w:rsidRPr="00984DCB">
        <w:rPr>
          <w:rFonts w:eastAsia="Times New Roman" w:cs="Times New Roman"/>
          <w:b/>
          <w:bCs/>
          <w:color w:val="000000" w:themeColor="text1"/>
          <w:sz w:val="28"/>
          <w:szCs w:val="28"/>
          <w:lang w:val="vi"/>
        </w:rPr>
        <w:t>ệ</w:t>
      </w:r>
      <w:r w:rsidRPr="00984DCB">
        <w:rPr>
          <w:rFonts w:eastAsia="Times New Roman" w:cs="Times New Roman"/>
          <w:b/>
          <w:bCs/>
          <w:color w:val="000000" w:themeColor="text1"/>
          <w:spacing w:val="-2"/>
          <w:sz w:val="28"/>
          <w:szCs w:val="28"/>
          <w:lang w:val="vi"/>
        </w:rPr>
        <w:t xml:space="preserve"> </w:t>
      </w:r>
      <w:r w:rsidRPr="00984DCB">
        <w:rPr>
          <w:rFonts w:eastAsia="Times New Roman" w:cs="Times New Roman"/>
          <w:b/>
          <w:bCs/>
          <w:color w:val="000000" w:themeColor="text1"/>
          <w:sz w:val="28"/>
          <w:szCs w:val="28"/>
          <w:lang w:val="vi"/>
        </w:rPr>
        <w:t>phí</w:t>
      </w:r>
    </w:p>
    <w:p w:rsidR="000734CC" w:rsidRPr="00984DCB" w:rsidRDefault="000734CC" w:rsidP="00062AAB">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color w:val="000000" w:themeColor="text1"/>
          <w:sz w:val="28"/>
          <w:szCs w:val="28"/>
          <w:lang w:val="vi"/>
        </w:rPr>
        <w:t>Không có.</w:t>
      </w:r>
    </w:p>
    <w:p w:rsidR="000734CC" w:rsidRPr="00984DCB" w:rsidRDefault="000734CC" w:rsidP="00062AAB">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9. </w:t>
      </w:r>
      <w:r w:rsidRPr="00984DCB">
        <w:rPr>
          <w:rFonts w:eastAsia="Times New Roman" w:cs="Times New Roman"/>
          <w:b/>
          <w:bCs/>
          <w:color w:val="000000" w:themeColor="text1"/>
          <w:sz w:val="28"/>
          <w:szCs w:val="28"/>
          <w:lang w:val="vi"/>
        </w:rPr>
        <w:t>Tên mẫu đơn, mẫu tờ khai</w:t>
      </w:r>
    </w:p>
    <w:p w:rsidR="000734CC" w:rsidRPr="00984DCB" w:rsidRDefault="00696815" w:rsidP="00062AAB">
      <w:pPr>
        <w:widowControl w:val="0"/>
        <w:autoSpaceDE w:val="0"/>
        <w:autoSpaceDN w:val="0"/>
        <w:spacing w:before="120" w:after="120" w:line="240" w:lineRule="auto"/>
        <w:ind w:right="21" w:firstLine="709"/>
        <w:jc w:val="both"/>
        <w:rPr>
          <w:rFonts w:eastAsia="Times New Roman" w:cs="Times New Roman"/>
          <w:color w:val="000000" w:themeColor="text1"/>
          <w:sz w:val="28"/>
          <w:szCs w:val="28"/>
          <w:lang w:val="vi"/>
        </w:rPr>
      </w:pPr>
      <w:r w:rsidRPr="00984DCB">
        <w:rPr>
          <w:rFonts w:eastAsia="Times New Roman" w:cs="Times New Roman"/>
          <w:color w:val="000000" w:themeColor="text1"/>
          <w:sz w:val="28"/>
          <w:szCs w:val="28"/>
          <w:lang w:val="vi"/>
        </w:rPr>
        <w:t>Đơn đề nghị đổi tên quỹ và</w:t>
      </w:r>
      <w:r w:rsidRPr="00984DCB">
        <w:rPr>
          <w:rFonts w:eastAsia="Times New Roman" w:cs="Times New Roman"/>
          <w:color w:val="000000" w:themeColor="text1"/>
          <w:sz w:val="28"/>
          <w:szCs w:val="28"/>
        </w:rPr>
        <w:t xml:space="preserve"> </w:t>
      </w:r>
      <w:r w:rsidR="00E2772C" w:rsidRPr="00984DCB">
        <w:rPr>
          <w:rFonts w:eastAsia="Times New Roman" w:cs="Times New Roman"/>
          <w:color w:val="000000" w:themeColor="text1"/>
          <w:sz w:val="28"/>
          <w:szCs w:val="28"/>
          <w:lang w:val="vi"/>
        </w:rPr>
        <w:t>công nhận Điều lệ quỹ</w:t>
      </w:r>
      <w:r w:rsidR="000734CC" w:rsidRPr="00984DCB">
        <w:rPr>
          <w:rFonts w:eastAsia="Times New Roman" w:cs="Times New Roman"/>
          <w:color w:val="000000" w:themeColor="text1"/>
          <w:sz w:val="28"/>
          <w:szCs w:val="28"/>
          <w:lang w:val="vi"/>
        </w:rPr>
        <w:t xml:space="preserve"> </w:t>
      </w:r>
      <w:r w:rsidR="00D10F80" w:rsidRPr="00984DCB">
        <w:rPr>
          <w:rFonts w:eastAsia="Times New Roman" w:cs="Times New Roman"/>
          <w:color w:val="000000" w:themeColor="text1"/>
          <w:sz w:val="28"/>
          <w:szCs w:val="28"/>
        </w:rPr>
        <w:t xml:space="preserve">theo </w:t>
      </w:r>
      <w:r w:rsidR="00D10F80" w:rsidRPr="00984DCB">
        <w:rPr>
          <w:rFonts w:eastAsia="Times New Roman" w:cs="Times New Roman"/>
          <w:color w:val="000000" w:themeColor="text1"/>
          <w:sz w:val="28"/>
          <w:szCs w:val="28"/>
          <w:lang w:val="vi"/>
        </w:rPr>
        <w:t>Thông tư số 04/2020/TT-BNV ngày 13/10/2020 của Bộ trưởng Bộ Nội vụ quy định chi tiết thi hành Nghị định số 93/2019/NĐ-CP ngày 25/11/2019 của Chính phủ về tổ chức, hoạt động của quỹ xã hội, quỹ từ thiện</w:t>
      </w:r>
      <w:r w:rsidR="000734CC" w:rsidRPr="00984DCB">
        <w:rPr>
          <w:rFonts w:eastAsia="Times New Roman" w:cs="Times New Roman"/>
          <w:color w:val="000000" w:themeColor="text1"/>
          <w:sz w:val="28"/>
          <w:szCs w:val="28"/>
          <w:lang w:val="vi"/>
        </w:rPr>
        <w:t>.</w:t>
      </w:r>
    </w:p>
    <w:p w:rsidR="000734CC" w:rsidRPr="00984DCB" w:rsidRDefault="000734CC" w:rsidP="00062AAB">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10. </w:t>
      </w:r>
      <w:r w:rsidRPr="00984DCB">
        <w:rPr>
          <w:rFonts w:eastAsia="Times New Roman" w:cs="Times New Roman"/>
          <w:b/>
          <w:bCs/>
          <w:color w:val="000000" w:themeColor="text1"/>
          <w:sz w:val="28"/>
          <w:szCs w:val="28"/>
          <w:lang w:val="vi"/>
        </w:rPr>
        <w:t>Yêu cầu, điều kiện thực hiện thủ tục hành</w:t>
      </w:r>
      <w:r w:rsidRPr="00984DCB">
        <w:rPr>
          <w:rFonts w:eastAsia="Times New Roman" w:cs="Times New Roman"/>
          <w:b/>
          <w:bCs/>
          <w:color w:val="000000" w:themeColor="text1"/>
          <w:spacing w:val="-8"/>
          <w:sz w:val="28"/>
          <w:szCs w:val="28"/>
          <w:lang w:val="vi"/>
        </w:rPr>
        <w:t xml:space="preserve"> </w:t>
      </w:r>
      <w:r w:rsidRPr="00984DCB">
        <w:rPr>
          <w:rFonts w:eastAsia="Times New Roman" w:cs="Times New Roman"/>
          <w:b/>
          <w:bCs/>
          <w:color w:val="000000" w:themeColor="text1"/>
          <w:sz w:val="28"/>
          <w:szCs w:val="28"/>
          <w:lang w:val="vi"/>
        </w:rPr>
        <w:t>chính</w:t>
      </w:r>
    </w:p>
    <w:p w:rsidR="000734CC" w:rsidRPr="00984DCB" w:rsidRDefault="000734CC" w:rsidP="00062AAB">
      <w:pPr>
        <w:widowControl w:val="0"/>
        <w:tabs>
          <w:tab w:val="left" w:pos="9214"/>
        </w:tabs>
        <w:autoSpaceDE w:val="0"/>
        <w:autoSpaceDN w:val="0"/>
        <w:spacing w:before="120" w:after="120" w:line="240" w:lineRule="auto"/>
        <w:ind w:right="21" w:firstLine="709"/>
        <w:jc w:val="both"/>
        <w:rPr>
          <w:rFonts w:eastAsia="Times New Roman" w:cs="Times New Roman"/>
          <w:color w:val="000000" w:themeColor="text1"/>
          <w:sz w:val="28"/>
          <w:szCs w:val="28"/>
          <w:lang w:val="vi"/>
        </w:rPr>
      </w:pPr>
      <w:r w:rsidRPr="00984DCB">
        <w:rPr>
          <w:rFonts w:eastAsia="Times New Roman" w:cs="Times New Roman"/>
          <w:color w:val="000000" w:themeColor="text1"/>
          <w:sz w:val="28"/>
          <w:szCs w:val="28"/>
          <w:lang w:val="vi"/>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0734CC" w:rsidRPr="00984DCB" w:rsidRDefault="000734CC" w:rsidP="00062AAB">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11. </w:t>
      </w:r>
      <w:r w:rsidRPr="00984DCB">
        <w:rPr>
          <w:rFonts w:eastAsia="Times New Roman" w:cs="Times New Roman"/>
          <w:b/>
          <w:bCs/>
          <w:color w:val="000000" w:themeColor="text1"/>
          <w:sz w:val="28"/>
          <w:szCs w:val="28"/>
          <w:lang w:val="vi"/>
        </w:rPr>
        <w:t>Căn cứ pháp lý của thủ tục hành</w:t>
      </w:r>
      <w:r w:rsidRPr="00984DCB">
        <w:rPr>
          <w:rFonts w:eastAsia="Times New Roman" w:cs="Times New Roman"/>
          <w:b/>
          <w:bCs/>
          <w:color w:val="000000" w:themeColor="text1"/>
          <w:spacing w:val="-8"/>
          <w:sz w:val="28"/>
          <w:szCs w:val="28"/>
          <w:lang w:val="vi"/>
        </w:rPr>
        <w:t xml:space="preserve"> </w:t>
      </w:r>
      <w:r w:rsidRPr="00984DCB">
        <w:rPr>
          <w:rFonts w:eastAsia="Times New Roman" w:cs="Times New Roman"/>
          <w:b/>
          <w:bCs/>
          <w:color w:val="000000" w:themeColor="text1"/>
          <w:sz w:val="28"/>
          <w:szCs w:val="28"/>
          <w:lang w:val="vi"/>
        </w:rPr>
        <w:t>chính</w:t>
      </w:r>
    </w:p>
    <w:p w:rsidR="00596742" w:rsidRPr="00984DCB" w:rsidRDefault="00596742" w:rsidP="00877A1C">
      <w:pPr>
        <w:shd w:val="clear" w:color="auto" w:fill="FFFFFF"/>
        <w:spacing w:before="120" w:after="120" w:line="234" w:lineRule="atLeast"/>
        <w:ind w:firstLine="720"/>
        <w:jc w:val="both"/>
        <w:rPr>
          <w:rFonts w:eastAsia="Times New Roman" w:cs="Times New Roman"/>
          <w:color w:val="000000" w:themeColor="text1"/>
          <w:sz w:val="28"/>
          <w:lang w:val="vi"/>
        </w:rPr>
      </w:pPr>
      <w:r w:rsidRPr="00984DCB">
        <w:rPr>
          <w:rFonts w:eastAsia="Times New Roman" w:cs="Times New Roman"/>
          <w:color w:val="000000" w:themeColor="text1"/>
          <w:sz w:val="28"/>
          <w:lang w:val="vi"/>
        </w:rPr>
        <w:t>- Nghị định số 93/2019/NĐ-CP ngày 25/11/2019 của Chính phủ về tổ chức, hoạt động của quỹ xã hội, quỹ từ thiện.</w:t>
      </w:r>
    </w:p>
    <w:p w:rsidR="00F6153A" w:rsidRPr="00984DCB" w:rsidRDefault="00596742" w:rsidP="00877A1C">
      <w:pPr>
        <w:shd w:val="clear" w:color="auto" w:fill="FFFFFF"/>
        <w:spacing w:before="120" w:after="120" w:line="234" w:lineRule="atLeast"/>
        <w:ind w:firstLine="720"/>
        <w:jc w:val="both"/>
        <w:rPr>
          <w:rFonts w:eastAsia="Times New Roman" w:cs="Times New Roman"/>
          <w:color w:val="000000" w:themeColor="text1"/>
          <w:sz w:val="28"/>
        </w:rPr>
      </w:pPr>
      <w:r w:rsidRPr="00984DCB">
        <w:rPr>
          <w:rFonts w:eastAsia="Times New Roman" w:cs="Times New Roman"/>
          <w:color w:val="000000" w:themeColor="text1"/>
          <w:sz w:val="28"/>
          <w:lang w:val="vi"/>
        </w:rPr>
        <w:t>- Thông tư số 04/2020/TT-BNV ngày 13/10/2020 của Bộ trưởng Bộ Nội vụ quy định chi tiết thi hành Nghị định số 93/2019/NĐ-CP ngày 25/11/2019 của Chính phủ về tổ chức, hoạt động của quỹ xã hội, quỹ từ thiện.</w:t>
      </w:r>
      <w:r w:rsidRPr="00984DCB">
        <w:rPr>
          <w:rFonts w:eastAsia="Times New Roman" w:cs="Times New Roman"/>
          <w:color w:val="000000" w:themeColor="text1"/>
          <w:sz w:val="28"/>
          <w:lang w:val="vi"/>
        </w:rPr>
        <w:tab/>
      </w:r>
    </w:p>
    <w:p w:rsidR="00764863" w:rsidRPr="00984DCB" w:rsidRDefault="00993A8E" w:rsidP="009F43AB">
      <w:pPr>
        <w:shd w:val="clear" w:color="auto" w:fill="FFFFFF"/>
        <w:spacing w:before="120" w:after="120" w:line="234" w:lineRule="atLeast"/>
        <w:ind w:firstLine="720"/>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IX. THỦ TỤC TỰ GIẢI THỂ QUỸ</w:t>
      </w:r>
    </w:p>
    <w:p w:rsidR="001C514B" w:rsidRPr="00984DCB" w:rsidRDefault="001C514B" w:rsidP="001C514B">
      <w:pPr>
        <w:shd w:val="clear" w:color="auto" w:fill="FFFFFF"/>
        <w:spacing w:before="120" w:after="120" w:line="240" w:lineRule="auto"/>
        <w:ind w:firstLine="720"/>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 xml:space="preserve">1. Trình tự thực hiện </w:t>
      </w:r>
    </w:p>
    <w:p w:rsidR="001C514B" w:rsidRPr="00984DCB" w:rsidRDefault="001C514B" w:rsidP="001C514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Bước 1: Hội đồng quản lý quỹ gửi hồ sơ </w:t>
      </w:r>
      <w:r w:rsidR="00EB43D1" w:rsidRPr="00984DCB">
        <w:rPr>
          <w:rFonts w:eastAsia="Times New Roman" w:cs="Times New Roman"/>
          <w:color w:val="000000" w:themeColor="text1"/>
          <w:sz w:val="28"/>
          <w:szCs w:val="28"/>
        </w:rPr>
        <w:t xml:space="preserve">đề nghị giải thể quỹ </w:t>
      </w:r>
      <w:r w:rsidRPr="00984DCB">
        <w:rPr>
          <w:rFonts w:eastAsia="Times New Roman" w:cs="Times New Roman"/>
          <w:color w:val="000000" w:themeColor="text1"/>
          <w:sz w:val="28"/>
          <w:szCs w:val="28"/>
        </w:rPr>
        <w:t xml:space="preserve">đến </w:t>
      </w:r>
      <w:r w:rsidR="00EB43D1" w:rsidRPr="00984DCB">
        <w:rPr>
          <w:rFonts w:eastAsia="Times New Roman" w:cs="Times New Roman"/>
          <w:color w:val="000000" w:themeColor="text1"/>
          <w:sz w:val="28"/>
          <w:szCs w:val="28"/>
        </w:rPr>
        <w:t>Sở Nội vụ</w:t>
      </w:r>
      <w:r w:rsidRPr="00984DCB">
        <w:rPr>
          <w:rFonts w:eastAsia="Times New Roman" w:cs="Times New Roman"/>
          <w:color w:val="000000" w:themeColor="text1"/>
          <w:sz w:val="28"/>
          <w:szCs w:val="28"/>
        </w:rPr>
        <w:t xml:space="preserve">. </w:t>
      </w:r>
    </w:p>
    <w:p w:rsidR="001C514B" w:rsidRPr="00984DCB" w:rsidRDefault="001C514B" w:rsidP="001C514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Bước 2: Sau khi tiếp nhận hồ sơ, </w:t>
      </w:r>
      <w:r w:rsidR="00BD3C8A">
        <w:rPr>
          <w:rFonts w:eastAsia="Times New Roman" w:cs="Times New Roman"/>
          <w:color w:val="000000" w:themeColor="text1"/>
          <w:sz w:val="28"/>
          <w:szCs w:val="28"/>
        </w:rPr>
        <w:t xml:space="preserve">Bộ phận Tiếp nhận và Trả kết quả Sở Nội vụ </w:t>
      </w:r>
      <w:r w:rsidRPr="00984DCB">
        <w:rPr>
          <w:rFonts w:eastAsia="Times New Roman" w:cs="Times New Roman"/>
          <w:color w:val="000000" w:themeColor="text1"/>
          <w:sz w:val="28"/>
          <w:szCs w:val="28"/>
        </w:rPr>
        <w:t xml:space="preserve">xem xét hồ sơ và đề nghị bổ sung trong trường hợp hồ sơ chưa đầy đủ và hợp pháp. </w:t>
      </w:r>
    </w:p>
    <w:p w:rsidR="001C514B" w:rsidRPr="00984DCB" w:rsidRDefault="001C514B" w:rsidP="001C514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Bước 3: Sở Nội vụ nghiên cứu, thẩm định hồ sơ, thực hiện quy trình lấy ý kiến các cơ quan có liên quan; tổng hợp các ý kiến góp ý đề nghị bổ sung thêm hồ sơ theo ý kiến góp ý (nếu có). </w:t>
      </w:r>
    </w:p>
    <w:p w:rsidR="001E3FC2" w:rsidRPr="00984DCB" w:rsidRDefault="001C514B" w:rsidP="001C514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Bước 4: Trong thời hạn 1</w:t>
      </w:r>
      <w:r w:rsidR="00020737" w:rsidRPr="00984DCB">
        <w:rPr>
          <w:rFonts w:eastAsia="Times New Roman" w:cs="Times New Roman"/>
          <w:color w:val="000000" w:themeColor="text1"/>
          <w:sz w:val="28"/>
          <w:szCs w:val="28"/>
        </w:rPr>
        <w:t>0</w:t>
      </w:r>
      <w:r w:rsidRPr="00984DCB">
        <w:rPr>
          <w:rFonts w:eastAsia="Times New Roman" w:cs="Times New Roman"/>
          <w:color w:val="000000" w:themeColor="text1"/>
          <w:sz w:val="28"/>
          <w:szCs w:val="28"/>
        </w:rPr>
        <w:t xml:space="preserve"> ngày làm việc kể từ ngày kết thúc thời hạn ghi trong thông báo thanh toán nợ và thanh lý tài sản, tài chính của quỹ khi quỹ tự giải thể mà không có đơn khiếu nại, </w:t>
      </w:r>
      <w:r w:rsidR="0037039D" w:rsidRPr="00984DCB">
        <w:rPr>
          <w:rFonts w:eastAsia="Times New Roman" w:cs="Times New Roman"/>
          <w:color w:val="000000" w:themeColor="text1"/>
          <w:sz w:val="28"/>
          <w:szCs w:val="28"/>
        </w:rPr>
        <w:t xml:space="preserve">Sở Nội vụ tham mưu Chủ tịch </w:t>
      </w:r>
      <w:r w:rsidRPr="00984DCB">
        <w:rPr>
          <w:rFonts w:eastAsia="Times New Roman" w:cs="Times New Roman"/>
          <w:color w:val="000000" w:themeColor="text1"/>
          <w:sz w:val="28"/>
          <w:szCs w:val="28"/>
        </w:rPr>
        <w:t xml:space="preserve">Ủy ban nhân dân tỉnh xem xét, quyết định giải thể và thu hồi giấy phép thành lập và công nhận điều lệ quỹ.  </w:t>
      </w:r>
    </w:p>
    <w:p w:rsidR="00A026C1" w:rsidRPr="00984DCB" w:rsidRDefault="00A026C1" w:rsidP="001C514B">
      <w:pPr>
        <w:shd w:val="clear" w:color="auto" w:fill="FFFFFF"/>
        <w:spacing w:before="120" w:after="120" w:line="240" w:lineRule="auto"/>
        <w:ind w:firstLine="720"/>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 xml:space="preserve">2. Cách thức thực hiện </w:t>
      </w:r>
    </w:p>
    <w:p w:rsidR="00A026C1" w:rsidRPr="00984DCB" w:rsidRDefault="00A026C1" w:rsidP="00A026C1">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lastRenderedPageBreak/>
        <w:tab/>
        <w:t xml:space="preserve">Nộp hồ sơ trực tiếp tại </w:t>
      </w:r>
      <w:r w:rsidR="00BD3C8A">
        <w:rPr>
          <w:rFonts w:eastAsia="Times New Roman"/>
          <w:bCs/>
          <w:color w:val="000000" w:themeColor="text1"/>
          <w:sz w:val="28"/>
          <w:szCs w:val="28"/>
        </w:rPr>
        <w:t xml:space="preserve">Bộ phận Tiếp nhận và Trả kết quả Sở Nội vụ </w:t>
      </w:r>
      <w:r w:rsidRPr="00984DCB">
        <w:rPr>
          <w:rFonts w:eastAsia="Times New Roman"/>
          <w:bCs/>
          <w:color w:val="000000" w:themeColor="text1"/>
          <w:sz w:val="28"/>
          <w:szCs w:val="28"/>
        </w:rPr>
        <w:t>, qua dịch vụ bưu chính công ích hoặc cổ</w:t>
      </w:r>
      <w:r w:rsidR="008D6908" w:rsidRPr="00984DCB">
        <w:rPr>
          <w:rFonts w:eastAsia="Times New Roman"/>
          <w:bCs/>
          <w:color w:val="000000" w:themeColor="text1"/>
          <w:sz w:val="28"/>
          <w:szCs w:val="28"/>
        </w:rPr>
        <w:t>ng dịch vụ công của tỉnh (h</w:t>
      </w:r>
      <w:r w:rsidRPr="00984DCB">
        <w:rPr>
          <w:rFonts w:eastAsia="Times New Roman"/>
          <w:bCs/>
          <w:color w:val="000000" w:themeColor="text1"/>
          <w:sz w:val="28"/>
          <w:szCs w:val="28"/>
        </w:rPr>
        <w:t>ồ sơ phải có xác nhận văn bản đến của cơ quan có thẩm quyền, nếu gửi qua đường bưu chính, thời gian được tính từ ngày xác nhận đến trên văn bản).</w:t>
      </w:r>
    </w:p>
    <w:p w:rsidR="00BF1FB4" w:rsidRPr="00984DCB" w:rsidRDefault="00BF1FB4" w:rsidP="00BF1FB4">
      <w:pPr>
        <w:widowControl w:val="0"/>
        <w:tabs>
          <w:tab w:val="left" w:pos="709"/>
        </w:tabs>
        <w:autoSpaceDE w:val="0"/>
        <w:autoSpaceDN w:val="0"/>
        <w:spacing w:before="59" w:after="0" w:line="240" w:lineRule="auto"/>
        <w:ind w:right="-4"/>
        <w:jc w:val="both"/>
        <w:rPr>
          <w:rFonts w:eastAsia="Times New Roman"/>
          <w:b/>
          <w:bCs/>
          <w:color w:val="000000" w:themeColor="text1"/>
          <w:sz w:val="28"/>
          <w:szCs w:val="28"/>
        </w:rPr>
      </w:pPr>
      <w:r w:rsidRPr="00984DCB">
        <w:rPr>
          <w:rFonts w:eastAsia="Times New Roman"/>
          <w:b/>
          <w:bCs/>
          <w:color w:val="000000" w:themeColor="text1"/>
          <w:sz w:val="28"/>
          <w:szCs w:val="28"/>
        </w:rPr>
        <w:tab/>
        <w:t xml:space="preserve">3. Thành phần, số lượng hồ sơ </w:t>
      </w:r>
    </w:p>
    <w:p w:rsidR="00BF1FB4" w:rsidRPr="00984DCB" w:rsidRDefault="00BF1FB4"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xml:space="preserve">a) Thành phần hồ sơ: </w:t>
      </w:r>
    </w:p>
    <w:p w:rsidR="00BF1FB4" w:rsidRPr="00984DCB" w:rsidRDefault="00BF1FB4"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Đơn đ</w:t>
      </w:r>
      <w:r w:rsidR="00A40011" w:rsidRPr="00984DCB">
        <w:rPr>
          <w:rFonts w:eastAsia="Times New Roman"/>
          <w:bCs/>
          <w:color w:val="000000" w:themeColor="text1"/>
          <w:sz w:val="28"/>
          <w:szCs w:val="28"/>
        </w:rPr>
        <w:t>ề nghị giải thể quỹ (Mẫu số 13</w:t>
      </w:r>
      <w:r w:rsidR="00505E7C" w:rsidRPr="00984DCB">
        <w:rPr>
          <w:rFonts w:eastAsia="Times New Roman"/>
          <w:bCs/>
          <w:color w:val="000000" w:themeColor="text1"/>
          <w:sz w:val="28"/>
          <w:szCs w:val="28"/>
        </w:rPr>
        <w:t>);</w:t>
      </w:r>
    </w:p>
    <w:p w:rsidR="00BF1FB4" w:rsidRPr="00984DCB" w:rsidRDefault="00BF1FB4"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xml:space="preserve">- Nghị quyết của Hội đồng quản lý quỹ về tự giải thể, trong đó nêu rõ </w:t>
      </w:r>
      <w:r w:rsidR="00067F37" w:rsidRPr="00984DCB">
        <w:rPr>
          <w:rFonts w:eastAsia="Times New Roman"/>
          <w:bCs/>
          <w:color w:val="000000" w:themeColor="text1"/>
          <w:sz w:val="28"/>
          <w:szCs w:val="28"/>
        </w:rPr>
        <w:t>lý do giải thể quỹ.</w:t>
      </w:r>
    </w:p>
    <w:p w:rsidR="00BF1FB4" w:rsidRPr="00984DCB" w:rsidRDefault="00BF1FB4"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Bản kiểm kê</w:t>
      </w:r>
      <w:r w:rsidR="008D6908" w:rsidRPr="00984DCB">
        <w:rPr>
          <w:rFonts w:eastAsia="Times New Roman"/>
          <w:bCs/>
          <w:color w:val="000000" w:themeColor="text1"/>
          <w:sz w:val="28"/>
          <w:szCs w:val="28"/>
        </w:rPr>
        <w:t xml:space="preserve"> </w:t>
      </w:r>
      <w:r w:rsidRPr="00984DCB">
        <w:rPr>
          <w:rFonts w:eastAsia="Times New Roman"/>
          <w:bCs/>
          <w:color w:val="000000" w:themeColor="text1"/>
          <w:sz w:val="28"/>
          <w:szCs w:val="28"/>
        </w:rPr>
        <w:t>tài sản, tài chính của quỹ có chữ ký của Chủ tịch Hội đồng quản lý quỹ, Trưởng Ban Kiểm tra,</w:t>
      </w:r>
      <w:r w:rsidR="00067F37" w:rsidRPr="00984DCB">
        <w:rPr>
          <w:rFonts w:eastAsia="Times New Roman"/>
          <w:bCs/>
          <w:color w:val="000000" w:themeColor="text1"/>
          <w:sz w:val="28"/>
          <w:szCs w:val="28"/>
        </w:rPr>
        <w:t xml:space="preserve"> Giám đốc và phụ trách kế toán.</w:t>
      </w:r>
    </w:p>
    <w:p w:rsidR="00BF1FB4" w:rsidRPr="00984DCB" w:rsidRDefault="00BF1FB4"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Dự</w:t>
      </w:r>
      <w:r w:rsidR="008D6908" w:rsidRPr="00984DCB">
        <w:rPr>
          <w:rFonts w:eastAsia="Times New Roman"/>
          <w:bCs/>
          <w:color w:val="000000" w:themeColor="text1"/>
          <w:sz w:val="28"/>
          <w:szCs w:val="28"/>
        </w:rPr>
        <w:t xml:space="preserve"> </w:t>
      </w:r>
      <w:r w:rsidRPr="00984DCB">
        <w:rPr>
          <w:rFonts w:eastAsia="Times New Roman"/>
          <w:bCs/>
          <w:color w:val="000000" w:themeColor="text1"/>
          <w:sz w:val="28"/>
          <w:szCs w:val="28"/>
        </w:rPr>
        <w:t xml:space="preserve">kiến </w:t>
      </w:r>
      <w:r w:rsidR="008D6908" w:rsidRPr="00984DCB">
        <w:rPr>
          <w:rFonts w:eastAsia="Times New Roman"/>
          <w:bCs/>
          <w:color w:val="000000" w:themeColor="text1"/>
          <w:sz w:val="28"/>
          <w:szCs w:val="28"/>
        </w:rPr>
        <w:t xml:space="preserve">phương thức xử </w:t>
      </w:r>
      <w:r w:rsidRPr="00984DCB">
        <w:rPr>
          <w:rFonts w:eastAsia="Times New Roman"/>
          <w:bCs/>
          <w:color w:val="000000" w:themeColor="text1"/>
          <w:sz w:val="28"/>
          <w:szCs w:val="28"/>
        </w:rPr>
        <w:t xml:space="preserve">lý tài sản, tài chính, lao động và thời hạn </w:t>
      </w:r>
      <w:r w:rsidR="008D6908" w:rsidRPr="00984DCB">
        <w:rPr>
          <w:rFonts w:eastAsia="Times New Roman"/>
          <w:bCs/>
          <w:color w:val="000000" w:themeColor="text1"/>
          <w:sz w:val="28"/>
          <w:szCs w:val="28"/>
        </w:rPr>
        <w:t>thanh toán các khoản nợ.</w:t>
      </w:r>
    </w:p>
    <w:p w:rsidR="00BF1FB4" w:rsidRPr="00984DCB" w:rsidRDefault="00BF1FB4"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xml:space="preserve">- Thông báo thời hạn thanh toán nợ (nếu </w:t>
      </w:r>
      <w:r w:rsidR="00067F37" w:rsidRPr="00984DCB">
        <w:rPr>
          <w:rFonts w:eastAsia="Times New Roman"/>
          <w:bCs/>
          <w:color w:val="000000" w:themeColor="text1"/>
          <w:sz w:val="28"/>
          <w:szCs w:val="28"/>
        </w:rPr>
        <w:t xml:space="preserve">có) cho các tổ chức và cá nhân </w:t>
      </w:r>
      <w:r w:rsidRPr="00984DCB">
        <w:rPr>
          <w:rFonts w:eastAsia="Times New Roman"/>
          <w:bCs/>
          <w:color w:val="000000" w:themeColor="text1"/>
          <w:sz w:val="28"/>
          <w:szCs w:val="28"/>
        </w:rPr>
        <w:t>có liên quan theo quy định của pháp luật và thôn</w:t>
      </w:r>
      <w:r w:rsidR="00067F37" w:rsidRPr="00984DCB">
        <w:rPr>
          <w:rFonts w:eastAsia="Times New Roman"/>
          <w:bCs/>
          <w:color w:val="000000" w:themeColor="text1"/>
          <w:sz w:val="28"/>
          <w:szCs w:val="28"/>
        </w:rPr>
        <w:t xml:space="preserve">g báo liên tiếp trên 03 số báo </w:t>
      </w:r>
      <w:r w:rsidRPr="00984DCB">
        <w:rPr>
          <w:rFonts w:eastAsia="Times New Roman"/>
          <w:bCs/>
          <w:color w:val="000000" w:themeColor="text1"/>
          <w:sz w:val="28"/>
          <w:szCs w:val="28"/>
        </w:rPr>
        <w:t>viết</w:t>
      </w:r>
      <w:r w:rsidR="00067F37" w:rsidRPr="00984DCB">
        <w:rPr>
          <w:rFonts w:eastAsia="Times New Roman"/>
          <w:bCs/>
          <w:color w:val="000000" w:themeColor="text1"/>
          <w:sz w:val="28"/>
          <w:szCs w:val="28"/>
        </w:rPr>
        <w:t xml:space="preserve"> hoặc báo điện tử ở Trung ương.</w:t>
      </w:r>
    </w:p>
    <w:p w:rsidR="00BF1FB4" w:rsidRPr="00984DCB" w:rsidRDefault="008D6908"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 xml:space="preserve">- Các </w:t>
      </w:r>
      <w:r w:rsidR="00BF1FB4" w:rsidRPr="00984DCB">
        <w:rPr>
          <w:rFonts w:eastAsia="Times New Roman"/>
          <w:bCs/>
          <w:color w:val="000000" w:themeColor="text1"/>
          <w:sz w:val="28"/>
          <w:szCs w:val="28"/>
        </w:rPr>
        <w:t>tài liệu chứn</w:t>
      </w:r>
      <w:r w:rsidRPr="00984DCB">
        <w:rPr>
          <w:rFonts w:eastAsia="Times New Roman"/>
          <w:bCs/>
          <w:color w:val="000000" w:themeColor="text1"/>
          <w:sz w:val="28"/>
          <w:szCs w:val="28"/>
        </w:rPr>
        <w:t xml:space="preserve">g minh việc hoàn thành nghĩa vụ </w:t>
      </w:r>
      <w:r w:rsidR="00BF1FB4" w:rsidRPr="00984DCB">
        <w:rPr>
          <w:rFonts w:eastAsia="Times New Roman"/>
          <w:bCs/>
          <w:color w:val="000000" w:themeColor="text1"/>
          <w:sz w:val="28"/>
          <w:szCs w:val="28"/>
        </w:rPr>
        <w:t xml:space="preserve">tài sản, tài chính của quỹ. </w:t>
      </w:r>
    </w:p>
    <w:p w:rsidR="00A026C1" w:rsidRPr="00984DCB" w:rsidRDefault="00BF1FB4" w:rsidP="00BF1FB4">
      <w:pPr>
        <w:widowControl w:val="0"/>
        <w:tabs>
          <w:tab w:val="left" w:pos="709"/>
        </w:tabs>
        <w:autoSpaceDE w:val="0"/>
        <w:autoSpaceDN w:val="0"/>
        <w:spacing w:before="59" w:after="0" w:line="240" w:lineRule="auto"/>
        <w:ind w:right="-4"/>
        <w:jc w:val="both"/>
        <w:rPr>
          <w:rFonts w:eastAsia="Times New Roman"/>
          <w:bCs/>
          <w:color w:val="000000" w:themeColor="text1"/>
          <w:sz w:val="28"/>
          <w:szCs w:val="28"/>
        </w:rPr>
      </w:pPr>
      <w:r w:rsidRPr="00984DCB">
        <w:rPr>
          <w:rFonts w:eastAsia="Times New Roman"/>
          <w:bCs/>
          <w:color w:val="000000" w:themeColor="text1"/>
          <w:sz w:val="28"/>
          <w:szCs w:val="28"/>
        </w:rPr>
        <w:tab/>
        <w:t>b) Số lượng hồ sơ: 01 bản chính</w:t>
      </w:r>
    </w:p>
    <w:p w:rsidR="00A026C1" w:rsidRPr="00984DCB" w:rsidRDefault="00F92F79" w:rsidP="001C514B">
      <w:pPr>
        <w:shd w:val="clear" w:color="auto" w:fill="FFFFFF"/>
        <w:spacing w:before="120" w:after="120" w:line="240" w:lineRule="auto"/>
        <w:ind w:firstLine="720"/>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4. Thời hạn giải quyết</w:t>
      </w:r>
    </w:p>
    <w:p w:rsidR="00F92F79" w:rsidRPr="00984DCB" w:rsidRDefault="00F92F79" w:rsidP="002149D1">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10 ngày làm việc kể từ ngày kết thú</w:t>
      </w:r>
      <w:r w:rsidR="002149D1" w:rsidRPr="00984DCB">
        <w:rPr>
          <w:rFonts w:eastAsia="Times New Roman" w:cs="Times New Roman"/>
          <w:color w:val="000000" w:themeColor="text1"/>
          <w:sz w:val="28"/>
          <w:szCs w:val="28"/>
        </w:rPr>
        <w:t xml:space="preserve">c thời hạn ghi trong thông báo </w:t>
      </w:r>
      <w:r w:rsidRPr="00984DCB">
        <w:rPr>
          <w:rFonts w:eastAsia="Times New Roman" w:cs="Times New Roman"/>
          <w:color w:val="000000" w:themeColor="text1"/>
          <w:sz w:val="28"/>
          <w:szCs w:val="28"/>
        </w:rPr>
        <w:t>thanh toán nợ và thanh lý tài sản, tài chính của quỹ khi quỹ tự giải thể mà không có đơn khiếu nại.</w:t>
      </w:r>
    </w:p>
    <w:p w:rsidR="003F3C9B" w:rsidRPr="00984DCB" w:rsidRDefault="00B96E27" w:rsidP="002149D1">
      <w:pPr>
        <w:shd w:val="clear" w:color="auto" w:fill="FFFFFF"/>
        <w:spacing w:before="120" w:after="120" w:line="240" w:lineRule="auto"/>
        <w:ind w:firstLine="720"/>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5. Đố</w:t>
      </w:r>
      <w:r w:rsidR="003F3C9B" w:rsidRPr="00984DCB">
        <w:rPr>
          <w:rFonts w:eastAsia="Times New Roman" w:cs="Times New Roman"/>
          <w:b/>
          <w:color w:val="000000" w:themeColor="text1"/>
          <w:sz w:val="28"/>
          <w:szCs w:val="28"/>
        </w:rPr>
        <w:t>i tượng thực hiện thủ tục hành chính</w:t>
      </w:r>
    </w:p>
    <w:p w:rsidR="00512810" w:rsidRPr="00984DCB" w:rsidRDefault="003F3C9B" w:rsidP="00512810">
      <w:pPr>
        <w:widowControl w:val="0"/>
        <w:tabs>
          <w:tab w:val="left" w:pos="709"/>
        </w:tabs>
        <w:autoSpaceDE w:val="0"/>
        <w:autoSpaceDN w:val="0"/>
        <w:spacing w:before="120" w:after="120" w:line="240" w:lineRule="auto"/>
        <w:jc w:val="both"/>
        <w:outlineLvl w:val="0"/>
        <w:rPr>
          <w:rFonts w:eastAsia="Times New Roman" w:cs="Times New Roman"/>
          <w:b/>
          <w:bCs/>
          <w:color w:val="000000" w:themeColor="text1"/>
          <w:sz w:val="28"/>
          <w:szCs w:val="28"/>
        </w:rPr>
      </w:pPr>
      <w:r w:rsidRPr="00984DCB">
        <w:rPr>
          <w:rFonts w:eastAsia="Times New Roman" w:cs="Times New Roman"/>
          <w:color w:val="000000" w:themeColor="text1"/>
          <w:sz w:val="28"/>
          <w:szCs w:val="28"/>
        </w:rPr>
        <w:tab/>
      </w:r>
      <w:r w:rsidR="00512810" w:rsidRPr="00984DCB">
        <w:rPr>
          <w:rFonts w:eastAsia="Times New Roman" w:cs="Times New Roman"/>
          <w:color w:val="000000" w:themeColor="text1"/>
          <w:sz w:val="28"/>
          <w:szCs w:val="28"/>
        </w:rPr>
        <w:t>Quỹ có phạm vi hoạt động trong tỉnh hoặc quỹ có tổ chức, cá nhân nước ngoài góp tài sản để thành lập, hoạt động trong phạm vi huyện, xã (ngoại trừ Quỹ Chăm sóc và phát huy vai trò người cao tuổi cấp xã)</w:t>
      </w:r>
      <w:r w:rsidR="00512810" w:rsidRPr="00984DCB">
        <w:rPr>
          <w:rStyle w:val="FootnoteReference"/>
          <w:rFonts w:eastAsia="Times New Roman" w:cs="Times New Roman"/>
          <w:color w:val="000000" w:themeColor="text1"/>
          <w:sz w:val="28"/>
          <w:szCs w:val="28"/>
        </w:rPr>
        <w:footnoteReference w:id="9"/>
      </w:r>
      <w:r w:rsidR="00512810" w:rsidRPr="00984DCB">
        <w:rPr>
          <w:rFonts w:eastAsia="Times New Roman" w:cs="Times New Roman"/>
          <w:color w:val="000000" w:themeColor="text1"/>
          <w:sz w:val="28"/>
          <w:szCs w:val="28"/>
        </w:rPr>
        <w:t>.</w:t>
      </w:r>
    </w:p>
    <w:p w:rsidR="00512810" w:rsidRPr="00984DCB" w:rsidRDefault="00512810" w:rsidP="00512810">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6. </w:t>
      </w:r>
      <w:r w:rsidRPr="00984DCB">
        <w:rPr>
          <w:rFonts w:eastAsia="Times New Roman" w:cs="Times New Roman"/>
          <w:b/>
          <w:bCs/>
          <w:color w:val="000000" w:themeColor="text1"/>
          <w:sz w:val="28"/>
          <w:szCs w:val="28"/>
          <w:lang w:val="vi"/>
        </w:rPr>
        <w:t>Cơ quan thực hiện thủ tục hành</w:t>
      </w:r>
      <w:r w:rsidRPr="00984DCB">
        <w:rPr>
          <w:rFonts w:eastAsia="Times New Roman" w:cs="Times New Roman"/>
          <w:b/>
          <w:bCs/>
          <w:color w:val="000000" w:themeColor="text1"/>
          <w:spacing w:val="-2"/>
          <w:sz w:val="28"/>
          <w:szCs w:val="28"/>
          <w:lang w:val="vi"/>
        </w:rPr>
        <w:t xml:space="preserve"> </w:t>
      </w:r>
      <w:r w:rsidRPr="00984DCB">
        <w:rPr>
          <w:rFonts w:eastAsia="Times New Roman" w:cs="Times New Roman"/>
          <w:b/>
          <w:bCs/>
          <w:color w:val="000000" w:themeColor="text1"/>
          <w:sz w:val="28"/>
          <w:szCs w:val="28"/>
          <w:lang w:val="vi"/>
        </w:rPr>
        <w:t>chính</w:t>
      </w:r>
    </w:p>
    <w:p w:rsidR="007F1A61"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r>
      <w:r>
        <w:rPr>
          <w:rFonts w:eastAsia="Times New Roman" w:cs="Times New Roman"/>
          <w:color w:val="000000" w:themeColor="text1"/>
          <w:sz w:val="28"/>
          <w:szCs w:val="28"/>
        </w:rPr>
        <w:t>- Ủy ban nhân dân tỉnh</w:t>
      </w:r>
      <w:r w:rsidRPr="00984DCB">
        <w:rPr>
          <w:rFonts w:eastAsia="Times New Roman" w:cs="Times New Roman"/>
          <w:color w:val="000000" w:themeColor="text1"/>
          <w:sz w:val="28"/>
          <w:szCs w:val="28"/>
        </w:rPr>
        <w:t>.</w:t>
      </w:r>
    </w:p>
    <w:p w:rsidR="00512810" w:rsidRPr="00984DCB" w:rsidRDefault="007F1A61" w:rsidP="007F1A61">
      <w:pPr>
        <w:widowControl w:val="0"/>
        <w:tabs>
          <w:tab w:val="left" w:pos="720"/>
        </w:tabs>
        <w:autoSpaceDE w:val="0"/>
        <w:autoSpaceDN w:val="0"/>
        <w:spacing w:before="103" w:after="0" w:line="240" w:lineRule="auto"/>
        <w:jc w:val="both"/>
        <w:rPr>
          <w:rFonts w:eastAsia="Times New Roman" w:cs="Times New Roman"/>
          <w:color w:val="000000" w:themeColor="text1"/>
          <w:sz w:val="28"/>
          <w:szCs w:val="28"/>
        </w:rPr>
      </w:pPr>
      <w:r>
        <w:rPr>
          <w:rFonts w:eastAsia="Times New Roman" w:cs="Times New Roman"/>
          <w:color w:val="000000" w:themeColor="text1"/>
          <w:sz w:val="28"/>
          <w:szCs w:val="28"/>
        </w:rPr>
        <w:tab/>
        <w:t xml:space="preserve">- </w:t>
      </w:r>
      <w:r w:rsidRPr="00984DCB">
        <w:rPr>
          <w:rFonts w:eastAsia="Times New Roman" w:cs="Times New Roman"/>
          <w:color w:val="000000" w:themeColor="text1"/>
          <w:sz w:val="28"/>
          <w:szCs w:val="28"/>
        </w:rPr>
        <w:t>Sở Nội vụ</w:t>
      </w:r>
      <w:r>
        <w:rPr>
          <w:rFonts w:eastAsia="Times New Roman" w:cs="Times New Roman"/>
          <w:color w:val="000000" w:themeColor="text1"/>
          <w:sz w:val="28"/>
          <w:szCs w:val="28"/>
        </w:rPr>
        <w:t>.</w:t>
      </w:r>
    </w:p>
    <w:p w:rsidR="00512810" w:rsidRPr="00984DCB" w:rsidRDefault="00512810" w:rsidP="00512810">
      <w:pPr>
        <w:widowControl w:val="0"/>
        <w:autoSpaceDE w:val="0"/>
        <w:autoSpaceDN w:val="0"/>
        <w:spacing w:before="120" w:after="120" w:line="240" w:lineRule="auto"/>
        <w:ind w:firstLine="709"/>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 xml:space="preserve">7. </w:t>
      </w:r>
      <w:r w:rsidRPr="00984DCB">
        <w:rPr>
          <w:rFonts w:eastAsia="Times New Roman" w:cs="Times New Roman"/>
          <w:b/>
          <w:bCs/>
          <w:color w:val="000000" w:themeColor="text1"/>
          <w:sz w:val="28"/>
          <w:szCs w:val="28"/>
          <w:lang w:val="vi"/>
        </w:rPr>
        <w:t>Kết quả thực hiện thủ tục hành</w:t>
      </w:r>
      <w:r w:rsidRPr="00984DCB">
        <w:rPr>
          <w:rFonts w:eastAsia="Times New Roman" w:cs="Times New Roman"/>
          <w:b/>
          <w:bCs/>
          <w:color w:val="000000" w:themeColor="text1"/>
          <w:spacing w:val="-4"/>
          <w:sz w:val="28"/>
          <w:szCs w:val="28"/>
          <w:lang w:val="vi"/>
        </w:rPr>
        <w:t xml:space="preserve"> </w:t>
      </w:r>
      <w:r w:rsidRPr="00984DCB">
        <w:rPr>
          <w:rFonts w:eastAsia="Times New Roman" w:cs="Times New Roman"/>
          <w:b/>
          <w:bCs/>
          <w:color w:val="000000" w:themeColor="text1"/>
          <w:sz w:val="28"/>
          <w:szCs w:val="28"/>
          <w:lang w:val="vi"/>
        </w:rPr>
        <w:t>chính</w:t>
      </w:r>
    </w:p>
    <w:p w:rsidR="00512810" w:rsidRPr="00984DCB" w:rsidRDefault="00512810"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r w:rsidRPr="00984DCB">
        <w:rPr>
          <w:rFonts w:eastAsia="Times New Roman" w:cs="Times New Roman"/>
          <w:bCs/>
          <w:color w:val="000000" w:themeColor="text1"/>
          <w:sz w:val="28"/>
          <w:szCs w:val="28"/>
        </w:rPr>
        <w:t>Chủ tịch Ủy ban nhân dân tỉnh q</w:t>
      </w:r>
      <w:r w:rsidRPr="00984DCB">
        <w:rPr>
          <w:rFonts w:eastAsia="Times New Roman" w:cs="Times New Roman"/>
          <w:color w:val="000000" w:themeColor="text1"/>
          <w:sz w:val="28"/>
          <w:szCs w:val="28"/>
          <w:lang w:val="vi"/>
        </w:rPr>
        <w:t>uyết định</w:t>
      </w:r>
      <w:r w:rsidRPr="00984DCB">
        <w:rPr>
          <w:color w:val="000000" w:themeColor="text1"/>
        </w:rPr>
        <w:t xml:space="preserve"> </w:t>
      </w:r>
      <w:r w:rsidR="008E1E88" w:rsidRPr="00984DCB">
        <w:rPr>
          <w:rFonts w:eastAsia="Times New Roman" w:cs="Times New Roman"/>
          <w:color w:val="000000" w:themeColor="text1"/>
          <w:sz w:val="28"/>
          <w:szCs w:val="28"/>
          <w:lang w:val="vi"/>
        </w:rPr>
        <w:t>giải thể và thu hồi giấy phép thành lập và công nhận điều lệ quỹ</w:t>
      </w:r>
      <w:r w:rsidRPr="00984DCB">
        <w:rPr>
          <w:rFonts w:eastAsia="Times New Roman" w:cs="Times New Roman"/>
          <w:color w:val="000000" w:themeColor="text1"/>
          <w:sz w:val="28"/>
          <w:szCs w:val="28"/>
        </w:rPr>
        <w:t>.</w:t>
      </w:r>
    </w:p>
    <w:p w:rsidR="00454BC3" w:rsidRPr="00984DCB" w:rsidRDefault="00454BC3" w:rsidP="00454BC3">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8. Phí, l</w:t>
      </w:r>
      <w:r w:rsidRPr="00984DCB">
        <w:rPr>
          <w:rFonts w:eastAsia="Times New Roman" w:cs="Times New Roman"/>
          <w:b/>
          <w:bCs/>
          <w:color w:val="000000" w:themeColor="text1"/>
          <w:sz w:val="28"/>
          <w:szCs w:val="28"/>
          <w:lang w:val="vi"/>
        </w:rPr>
        <w:t>ệ</w:t>
      </w:r>
      <w:r w:rsidRPr="00984DCB">
        <w:rPr>
          <w:rFonts w:eastAsia="Times New Roman" w:cs="Times New Roman"/>
          <w:b/>
          <w:bCs/>
          <w:color w:val="000000" w:themeColor="text1"/>
          <w:spacing w:val="-2"/>
          <w:sz w:val="28"/>
          <w:szCs w:val="28"/>
          <w:lang w:val="vi"/>
        </w:rPr>
        <w:t xml:space="preserve"> </w:t>
      </w:r>
      <w:r w:rsidRPr="00984DCB">
        <w:rPr>
          <w:rFonts w:eastAsia="Times New Roman" w:cs="Times New Roman"/>
          <w:b/>
          <w:bCs/>
          <w:color w:val="000000" w:themeColor="text1"/>
          <w:sz w:val="28"/>
          <w:szCs w:val="28"/>
          <w:lang w:val="vi"/>
        </w:rPr>
        <w:t>phí</w:t>
      </w:r>
    </w:p>
    <w:p w:rsidR="00454BC3" w:rsidRPr="00984DCB" w:rsidRDefault="00454BC3" w:rsidP="00454BC3">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color w:val="000000" w:themeColor="text1"/>
          <w:sz w:val="28"/>
          <w:szCs w:val="28"/>
          <w:lang w:val="vi"/>
        </w:rPr>
        <w:t>Không có.</w:t>
      </w:r>
    </w:p>
    <w:p w:rsidR="00454BC3" w:rsidRPr="00984DCB" w:rsidRDefault="00454BC3" w:rsidP="00454BC3">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9. </w:t>
      </w:r>
      <w:r w:rsidRPr="00984DCB">
        <w:rPr>
          <w:rFonts w:eastAsia="Times New Roman" w:cs="Times New Roman"/>
          <w:b/>
          <w:bCs/>
          <w:color w:val="000000" w:themeColor="text1"/>
          <w:sz w:val="28"/>
          <w:szCs w:val="28"/>
          <w:lang w:val="vi"/>
        </w:rPr>
        <w:t>Tên mẫu đơn, mẫu tờ khai</w:t>
      </w:r>
    </w:p>
    <w:p w:rsidR="00454BC3" w:rsidRPr="00984DCB" w:rsidRDefault="00454BC3" w:rsidP="00454BC3">
      <w:pPr>
        <w:widowControl w:val="0"/>
        <w:autoSpaceDE w:val="0"/>
        <w:autoSpaceDN w:val="0"/>
        <w:spacing w:before="120" w:after="120" w:line="240" w:lineRule="auto"/>
        <w:ind w:right="21" w:firstLine="709"/>
        <w:jc w:val="both"/>
        <w:rPr>
          <w:rFonts w:eastAsia="Times New Roman" w:cs="Times New Roman"/>
          <w:color w:val="000000" w:themeColor="text1"/>
          <w:sz w:val="28"/>
          <w:szCs w:val="28"/>
          <w:lang w:val="vi"/>
        </w:rPr>
      </w:pPr>
      <w:r w:rsidRPr="00984DCB">
        <w:rPr>
          <w:rFonts w:eastAsia="Times New Roman" w:cs="Times New Roman"/>
          <w:color w:val="000000" w:themeColor="text1"/>
          <w:sz w:val="28"/>
          <w:szCs w:val="28"/>
          <w:lang w:val="vi"/>
        </w:rPr>
        <w:lastRenderedPageBreak/>
        <w:t xml:space="preserve">Đơn đề nghị </w:t>
      </w:r>
      <w:r w:rsidRPr="00984DCB">
        <w:rPr>
          <w:rFonts w:eastAsia="Times New Roman" w:cs="Times New Roman"/>
          <w:color w:val="000000" w:themeColor="text1"/>
          <w:sz w:val="28"/>
          <w:szCs w:val="28"/>
        </w:rPr>
        <w:t>giải thể</w:t>
      </w:r>
      <w:r w:rsidR="0055248B" w:rsidRPr="00984DCB">
        <w:rPr>
          <w:rFonts w:eastAsia="Times New Roman" w:cs="Times New Roman"/>
          <w:color w:val="000000" w:themeColor="text1"/>
          <w:sz w:val="28"/>
          <w:szCs w:val="28"/>
          <w:lang w:val="vi"/>
        </w:rPr>
        <w:t xml:space="preserve"> quỹ</w:t>
      </w:r>
      <w:r w:rsidR="0055248B" w:rsidRPr="00984DCB">
        <w:rPr>
          <w:rFonts w:eastAsia="Times New Roman" w:cs="Times New Roman"/>
          <w:color w:val="000000" w:themeColor="text1"/>
          <w:sz w:val="28"/>
          <w:szCs w:val="28"/>
        </w:rPr>
        <w:t xml:space="preserve"> </w:t>
      </w:r>
      <w:r w:rsidRPr="00984DCB">
        <w:rPr>
          <w:rFonts w:eastAsia="Times New Roman" w:cs="Times New Roman"/>
          <w:color w:val="000000" w:themeColor="text1"/>
          <w:sz w:val="28"/>
          <w:szCs w:val="28"/>
        </w:rPr>
        <w:t xml:space="preserve">theo </w:t>
      </w:r>
      <w:r w:rsidRPr="00984DCB">
        <w:rPr>
          <w:rFonts w:eastAsia="Times New Roman" w:cs="Times New Roman"/>
          <w:color w:val="000000" w:themeColor="text1"/>
          <w:sz w:val="28"/>
          <w:szCs w:val="28"/>
          <w:lang w:val="vi"/>
        </w:rPr>
        <w:t>Thông tư số 04/2020/TT-BNV ngày 13/10/2020 của Bộ trưởng Bộ Nội vụ quy định chi tiết thi hành Nghị định số 93/2019/NĐ-CP ngày 25/11/2019 của Chính phủ về tổ chức, hoạt động của quỹ xã hội, quỹ từ thiện.</w:t>
      </w:r>
    </w:p>
    <w:p w:rsidR="00454BC3" w:rsidRPr="00984DCB" w:rsidRDefault="00454BC3" w:rsidP="00454BC3">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10. </w:t>
      </w:r>
      <w:r w:rsidRPr="00984DCB">
        <w:rPr>
          <w:rFonts w:eastAsia="Times New Roman" w:cs="Times New Roman"/>
          <w:b/>
          <w:bCs/>
          <w:color w:val="000000" w:themeColor="text1"/>
          <w:sz w:val="28"/>
          <w:szCs w:val="28"/>
          <w:lang w:val="vi"/>
        </w:rPr>
        <w:t>Yêu cầu, điều kiện thực hiện thủ tục hành</w:t>
      </w:r>
      <w:r w:rsidRPr="00984DCB">
        <w:rPr>
          <w:rFonts w:eastAsia="Times New Roman" w:cs="Times New Roman"/>
          <w:b/>
          <w:bCs/>
          <w:color w:val="000000" w:themeColor="text1"/>
          <w:spacing w:val="-8"/>
          <w:sz w:val="28"/>
          <w:szCs w:val="28"/>
          <w:lang w:val="vi"/>
        </w:rPr>
        <w:t xml:space="preserve"> </w:t>
      </w:r>
      <w:r w:rsidRPr="00984DCB">
        <w:rPr>
          <w:rFonts w:eastAsia="Times New Roman" w:cs="Times New Roman"/>
          <w:b/>
          <w:bCs/>
          <w:color w:val="000000" w:themeColor="text1"/>
          <w:sz w:val="28"/>
          <w:szCs w:val="28"/>
          <w:lang w:val="vi"/>
        </w:rPr>
        <w:t>chính</w:t>
      </w:r>
    </w:p>
    <w:p w:rsidR="00454BC3" w:rsidRPr="00984DCB" w:rsidRDefault="00223E65" w:rsidP="00223E65">
      <w:pPr>
        <w:widowControl w:val="0"/>
        <w:tabs>
          <w:tab w:val="left" w:pos="9214"/>
        </w:tabs>
        <w:autoSpaceDE w:val="0"/>
        <w:autoSpaceDN w:val="0"/>
        <w:spacing w:before="120" w:after="120" w:line="240" w:lineRule="auto"/>
        <w:ind w:right="21" w:firstLine="709"/>
        <w:jc w:val="both"/>
        <w:rPr>
          <w:rFonts w:eastAsia="Times New Roman" w:cs="Times New Roman"/>
          <w:color w:val="000000" w:themeColor="text1"/>
          <w:sz w:val="28"/>
          <w:szCs w:val="28"/>
          <w:lang w:val="vi"/>
        </w:rPr>
      </w:pPr>
      <w:r w:rsidRPr="00984DCB">
        <w:rPr>
          <w:rFonts w:eastAsia="Times New Roman" w:cs="Times New Roman"/>
          <w:color w:val="000000" w:themeColor="text1"/>
          <w:sz w:val="28"/>
          <w:szCs w:val="28"/>
          <w:lang w:val="vi"/>
        </w:rPr>
        <w:t xml:space="preserve">Quỹ chấm dứt hoạt động kể từ ngày quyết định giải thể quỹ của </w:t>
      </w:r>
      <w:r w:rsidRPr="00984DCB">
        <w:rPr>
          <w:rFonts w:eastAsia="Times New Roman" w:cs="Times New Roman"/>
          <w:color w:val="000000" w:themeColor="text1"/>
          <w:sz w:val="28"/>
          <w:szCs w:val="28"/>
        </w:rPr>
        <w:t>Chủ tịch Ủy ban nhân dân tỉnh</w:t>
      </w:r>
      <w:r w:rsidRPr="00984DCB">
        <w:rPr>
          <w:rFonts w:eastAsia="Times New Roman" w:cs="Times New Roman"/>
          <w:color w:val="000000" w:themeColor="text1"/>
          <w:sz w:val="28"/>
          <w:szCs w:val="28"/>
          <w:lang w:val="vi"/>
        </w:rPr>
        <w:t xml:space="preserve"> có hiệu lực</w:t>
      </w:r>
      <w:r w:rsidR="00454BC3" w:rsidRPr="00984DCB">
        <w:rPr>
          <w:rFonts w:eastAsia="Times New Roman" w:cs="Times New Roman"/>
          <w:color w:val="000000" w:themeColor="text1"/>
          <w:sz w:val="28"/>
          <w:szCs w:val="28"/>
          <w:lang w:val="vi"/>
        </w:rPr>
        <w:t>.</w:t>
      </w:r>
    </w:p>
    <w:p w:rsidR="00454BC3" w:rsidRPr="00984DCB" w:rsidRDefault="00454BC3" w:rsidP="00454BC3">
      <w:pPr>
        <w:widowControl w:val="0"/>
        <w:tabs>
          <w:tab w:val="left" w:pos="993"/>
        </w:tabs>
        <w:autoSpaceDE w:val="0"/>
        <w:autoSpaceDN w:val="0"/>
        <w:spacing w:before="120" w:after="120" w:line="240" w:lineRule="auto"/>
        <w:ind w:firstLine="709"/>
        <w:jc w:val="both"/>
        <w:outlineLvl w:val="0"/>
        <w:rPr>
          <w:rFonts w:eastAsia="Times New Roman" w:cs="Times New Roman"/>
          <w:b/>
          <w:bCs/>
          <w:color w:val="000000" w:themeColor="text1"/>
          <w:sz w:val="28"/>
          <w:szCs w:val="28"/>
          <w:lang w:val="vi"/>
        </w:rPr>
      </w:pPr>
      <w:r w:rsidRPr="00984DCB">
        <w:rPr>
          <w:rFonts w:eastAsia="Times New Roman" w:cs="Times New Roman"/>
          <w:b/>
          <w:bCs/>
          <w:color w:val="000000" w:themeColor="text1"/>
          <w:sz w:val="28"/>
          <w:szCs w:val="28"/>
        </w:rPr>
        <w:t xml:space="preserve">11. </w:t>
      </w:r>
      <w:r w:rsidRPr="00984DCB">
        <w:rPr>
          <w:rFonts w:eastAsia="Times New Roman" w:cs="Times New Roman"/>
          <w:b/>
          <w:bCs/>
          <w:color w:val="000000" w:themeColor="text1"/>
          <w:sz w:val="28"/>
          <w:szCs w:val="28"/>
          <w:lang w:val="vi"/>
        </w:rPr>
        <w:t>Căn cứ pháp lý của thủ tục hành</w:t>
      </w:r>
      <w:r w:rsidRPr="00984DCB">
        <w:rPr>
          <w:rFonts w:eastAsia="Times New Roman" w:cs="Times New Roman"/>
          <w:b/>
          <w:bCs/>
          <w:color w:val="000000" w:themeColor="text1"/>
          <w:spacing w:val="-8"/>
          <w:sz w:val="28"/>
          <w:szCs w:val="28"/>
          <w:lang w:val="vi"/>
        </w:rPr>
        <w:t xml:space="preserve"> </w:t>
      </w:r>
      <w:r w:rsidRPr="00984DCB">
        <w:rPr>
          <w:rFonts w:eastAsia="Times New Roman" w:cs="Times New Roman"/>
          <w:b/>
          <w:bCs/>
          <w:color w:val="000000" w:themeColor="text1"/>
          <w:sz w:val="28"/>
          <w:szCs w:val="28"/>
          <w:lang w:val="vi"/>
        </w:rPr>
        <w:t>chính</w:t>
      </w:r>
    </w:p>
    <w:p w:rsidR="00454BC3" w:rsidRPr="00984DCB" w:rsidRDefault="00454BC3" w:rsidP="00454BC3">
      <w:pPr>
        <w:shd w:val="clear" w:color="auto" w:fill="FFFFFF"/>
        <w:spacing w:before="120" w:after="120" w:line="234" w:lineRule="atLeast"/>
        <w:ind w:firstLine="720"/>
        <w:jc w:val="both"/>
        <w:rPr>
          <w:rFonts w:eastAsia="Times New Roman" w:cs="Times New Roman"/>
          <w:color w:val="000000" w:themeColor="text1"/>
          <w:sz w:val="28"/>
          <w:lang w:val="vi"/>
        </w:rPr>
      </w:pPr>
      <w:r w:rsidRPr="00984DCB">
        <w:rPr>
          <w:rFonts w:eastAsia="Times New Roman" w:cs="Times New Roman"/>
          <w:color w:val="000000" w:themeColor="text1"/>
          <w:sz w:val="28"/>
          <w:lang w:val="vi"/>
        </w:rPr>
        <w:t>- Nghị định số 93/2019/NĐ-CP ngày 25/11/2019 của Chính phủ về tổ chức, hoạt động của quỹ xã hội, quỹ từ thiện.</w:t>
      </w:r>
    </w:p>
    <w:p w:rsidR="00454BC3" w:rsidRPr="00984DCB" w:rsidRDefault="00454BC3" w:rsidP="00454BC3">
      <w:pPr>
        <w:shd w:val="clear" w:color="auto" w:fill="FFFFFF"/>
        <w:spacing w:before="120" w:after="120" w:line="234" w:lineRule="atLeast"/>
        <w:ind w:firstLine="720"/>
        <w:jc w:val="both"/>
        <w:rPr>
          <w:rFonts w:eastAsia="Times New Roman" w:cs="Times New Roman"/>
          <w:color w:val="000000" w:themeColor="text1"/>
          <w:sz w:val="28"/>
        </w:rPr>
      </w:pPr>
      <w:r w:rsidRPr="00984DCB">
        <w:rPr>
          <w:rFonts w:eastAsia="Times New Roman" w:cs="Times New Roman"/>
          <w:color w:val="000000" w:themeColor="text1"/>
          <w:sz w:val="28"/>
          <w:lang w:val="vi"/>
        </w:rPr>
        <w:t>- Thông tư số 04/2020/TT-BNV ngày 13/10/2020 của Bộ trưởng Bộ Nội vụ quy định chi tiết thi hành Nghị định số 93/2019/NĐ-CP ngày 25/11/2019 của Chính phủ về tổ chức, hoạt động của quỹ xã hội, quỹ từ thiện.</w:t>
      </w:r>
      <w:r w:rsidRPr="00984DCB">
        <w:rPr>
          <w:rFonts w:eastAsia="Times New Roman" w:cs="Times New Roman"/>
          <w:color w:val="000000" w:themeColor="text1"/>
          <w:sz w:val="28"/>
          <w:lang w:val="vi"/>
        </w:rPr>
        <w:tab/>
      </w:r>
    </w:p>
    <w:p w:rsidR="00454BC3" w:rsidRPr="00984DCB" w:rsidRDefault="00454BC3"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AC059B" w:rsidRPr="00984DCB" w:rsidRDefault="00AC059B"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AC059B" w:rsidRPr="00984DCB" w:rsidRDefault="00AC059B"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AC059B" w:rsidRPr="00984DCB" w:rsidRDefault="00AC059B"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AC059B" w:rsidRPr="00984DCB" w:rsidRDefault="00AC059B"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AC059B" w:rsidRPr="00984DCB" w:rsidRDefault="00AC059B"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AC059B" w:rsidRPr="00984DCB" w:rsidRDefault="00AC059B"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AC059B" w:rsidRPr="00984DCB" w:rsidRDefault="00AC059B" w:rsidP="00512810">
      <w:pPr>
        <w:widowControl w:val="0"/>
        <w:autoSpaceDE w:val="0"/>
        <w:autoSpaceDN w:val="0"/>
        <w:spacing w:before="120" w:after="120" w:line="240" w:lineRule="auto"/>
        <w:ind w:firstLine="709"/>
        <w:jc w:val="both"/>
        <w:rPr>
          <w:rFonts w:eastAsia="Times New Roman" w:cs="Times New Roman"/>
          <w:color w:val="000000" w:themeColor="text1"/>
          <w:sz w:val="28"/>
          <w:szCs w:val="28"/>
        </w:rPr>
      </w:pPr>
    </w:p>
    <w:p w:rsidR="008918E6" w:rsidRPr="00984DCB" w:rsidRDefault="008918E6" w:rsidP="008918E6">
      <w:pPr>
        <w:shd w:val="clear" w:color="auto" w:fill="FFFFFF"/>
        <w:spacing w:line="240" w:lineRule="auto"/>
        <w:ind w:firstLine="720"/>
        <w:jc w:val="both"/>
        <w:rPr>
          <w:rFonts w:eastAsia="Times New Roman" w:cs="Times New Roman"/>
          <w:color w:val="000000" w:themeColor="text1"/>
          <w:sz w:val="28"/>
          <w:szCs w:val="28"/>
        </w:rPr>
        <w:sectPr w:rsidR="008918E6" w:rsidRPr="00984DCB" w:rsidSect="00984483">
          <w:headerReference w:type="default" r:id="rId11"/>
          <w:headerReference w:type="first" r:id="rId12"/>
          <w:pgSz w:w="11907" w:h="16840" w:code="9"/>
          <w:pgMar w:top="1134" w:right="851" w:bottom="1134" w:left="1701" w:header="720" w:footer="720" w:gutter="0"/>
          <w:cols w:space="720"/>
          <w:docGrid w:linePitch="360"/>
        </w:sectPr>
      </w:pPr>
    </w:p>
    <w:p w:rsidR="00063E6A" w:rsidRPr="00984DCB" w:rsidRDefault="00063E6A" w:rsidP="002C2D6D">
      <w:pPr>
        <w:spacing w:before="0" w:after="0" w:line="240" w:lineRule="auto"/>
        <w:jc w:val="right"/>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lastRenderedPageBreak/>
        <w:t>Mẫu số 01</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063E6A" w:rsidRPr="00984DCB" w:rsidRDefault="00063E6A" w:rsidP="00063E6A">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689984" behindDoc="0" locked="0" layoutInCell="1" allowOverlap="1" wp14:anchorId="128764DF" wp14:editId="6F356AEB">
                <wp:simplePos x="0" y="0"/>
                <wp:positionH relativeFrom="column">
                  <wp:posOffset>1843405</wp:posOffset>
                </wp:positionH>
                <wp:positionV relativeFrom="paragraph">
                  <wp:posOffset>26035</wp:posOffset>
                </wp:positionV>
                <wp:extent cx="22383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" strokecolor="black [3040]"/>
            </w:pict>
          </mc:Fallback>
        </mc:AlternateConten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Cấp giấy phép thành lập và công nhận Điều lệ 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p>
    <w:p w:rsidR="00063E6A" w:rsidRPr="00984DCB" w:rsidRDefault="00063E6A" w:rsidP="00063E6A">
      <w:pPr>
        <w:spacing w:before="0" w:after="0" w:line="240" w:lineRule="auto"/>
        <w:jc w:val="center"/>
        <w:rPr>
          <w:rFonts w:eastAsia="Times New Roman" w:cs="Times New Roman"/>
          <w:color w:val="000000" w:themeColor="text1"/>
          <w:sz w:val="28"/>
          <w:szCs w:val="28"/>
        </w:rPr>
      </w:pP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Ban sáng lập Quỹ </w:t>
      </w:r>
      <w:r w:rsidRPr="00984DCB">
        <w:rPr>
          <w:rFonts w:eastAsia="Times New Roman" w:cs="Times New Roman"/>
          <w:bCs/>
          <w:color w:val="000000" w:themeColor="text1"/>
          <w:sz w:val="28"/>
          <w:szCs w:val="28"/>
        </w:rPr>
        <w:t>...</w:t>
      </w:r>
      <w:r w:rsidRPr="00984DCB">
        <w:rPr>
          <w:rFonts w:eastAsia="Times New Roman" w:cs="Times New Roman"/>
          <w:bCs/>
          <w:color w:val="000000" w:themeColor="text1"/>
          <w:sz w:val="28"/>
          <w:szCs w:val="28"/>
          <w:vertAlign w:val="superscript"/>
        </w:rPr>
        <w:t>1</w:t>
      </w:r>
      <w:r w:rsidRPr="00984DCB">
        <w:rPr>
          <w:rFonts w:eastAsia="Times New Roman" w:cs="Times New Roman"/>
          <w:bCs/>
          <w:color w:val="000000" w:themeColor="text1"/>
          <w:sz w:val="28"/>
          <w:szCs w:val="28"/>
        </w:rPr>
        <w:t>…</w:t>
      </w:r>
      <w:r w:rsidRPr="00984DCB">
        <w:rPr>
          <w:rFonts w:eastAsia="Times New Roman" w:cs="Times New Roman"/>
          <w:color w:val="000000" w:themeColor="text1"/>
          <w:sz w:val="28"/>
          <w:szCs w:val="28"/>
        </w:rPr>
        <w:t xml:space="preserve"> trân trọng đề nghị Chủ tịch Ủy ban nhân dân tỉnh xem xét, quyết định cấp Giấy phép thành lập và công nhận Điều lệ Quỹ</w:t>
      </w:r>
      <w:r w:rsidRPr="00984DCB">
        <w:rPr>
          <w:rFonts w:eastAsia="Times New Roman" w:cs="Times New Roman"/>
          <w:bCs/>
          <w:color w:val="000000" w:themeColor="text1"/>
          <w:sz w:val="28"/>
          <w:szCs w:val="28"/>
        </w:rPr>
        <w:t xml:space="preserve"> ...</w:t>
      </w:r>
      <w:r w:rsidRPr="00984DCB">
        <w:rPr>
          <w:rFonts w:eastAsia="Times New Roman" w:cs="Times New Roman"/>
          <w:bCs/>
          <w:color w:val="000000" w:themeColor="text1"/>
          <w:sz w:val="28"/>
          <w:szCs w:val="28"/>
          <w:vertAlign w:val="superscript"/>
        </w:rPr>
        <w:t>1</w:t>
      </w:r>
      <w:r w:rsidRPr="00984DCB">
        <w:rPr>
          <w:rFonts w:eastAsia="Times New Roman" w:cs="Times New Roman"/>
          <w:bCs/>
          <w:color w:val="000000" w:themeColor="text1"/>
          <w:sz w:val="28"/>
          <w:szCs w:val="28"/>
        </w:rPr>
        <w:t>…</w:t>
      </w:r>
      <w:r w:rsidRPr="00984DCB">
        <w:rPr>
          <w:rFonts w:eastAsia="Times New Roman" w:cs="Times New Roman"/>
          <w:color w:val="000000" w:themeColor="text1"/>
          <w:sz w:val="28"/>
          <w:szCs w:val="28"/>
        </w:rPr>
        <w:t xml:space="preserve"> như sau:</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1. Sự cần thiết và cơ sở pháp lý thành lập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Sự cần thiết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Cơ sở pháp lý của việc thành lập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2. Tài sản đóng góp thành lập Quỹ của các sáng lập viên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4</w:t>
      </w: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3. Dự kiến phương hướng hoạt động trong giai đoạn 5 năm nhiệm kỳ đầu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5</w:t>
      </w: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4. Hồ sơ gửi kèm theo Đơn này gồm:</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6</w:t>
      </w: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lastRenderedPageBreak/>
        <w:t>Thông tin khi cần liên hệ (trường hợp người được Trưởng ban sáng lập ủy quyền thì có giấy ủy quyền kèm theo):</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Họ và tên:……………………………………………………………………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Địa chỉ liên lạc:………………………………………………………………</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Số điện thoại:…………………………………………………………………</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Đề nghị Chủ tịch Ủy ban nhân dân tỉnh xem xét, quyết định cấp Giấy phép thành lập và công nhận Điều lệ Quỹ </w:t>
      </w:r>
      <w:r w:rsidRPr="00984DCB">
        <w:rPr>
          <w:rFonts w:eastAsia="Times New Roman" w:cs="Times New Roman"/>
          <w:bCs/>
          <w:color w:val="000000" w:themeColor="text1"/>
          <w:sz w:val="28"/>
          <w:szCs w:val="28"/>
        </w:rPr>
        <w:t>...</w:t>
      </w:r>
      <w:r w:rsidRPr="00984DCB">
        <w:rPr>
          <w:rFonts w:eastAsia="Times New Roman" w:cs="Times New Roman"/>
          <w:bCs/>
          <w:color w:val="000000" w:themeColor="text1"/>
          <w:sz w:val="28"/>
          <w:szCs w:val="28"/>
          <w:vertAlign w:val="superscript"/>
        </w:rPr>
        <w:t>1</w:t>
      </w:r>
      <w:r w:rsidRPr="00984DCB">
        <w:rPr>
          <w:rFonts w:eastAsia="Times New Roman" w:cs="Times New Roman"/>
          <w:bCs/>
          <w:color w:val="000000" w:themeColor="text1"/>
          <w:sz w:val="28"/>
          <w:szCs w:val="28"/>
        </w:rPr>
        <w:t xml:space="preserve">… </w:t>
      </w:r>
      <w:r w:rsidRPr="00984DCB">
        <w:rPr>
          <w:rFonts w:eastAsia="Times New Roman" w:cs="Times New Roman"/>
          <w:color w:val="000000" w:themeColor="text1"/>
          <w:sz w:val="28"/>
          <w:szCs w:val="28"/>
        </w:rPr>
        <w:t>./.</w:t>
      </w:r>
    </w:p>
    <w:p w:rsidR="00063E6A" w:rsidRPr="00984DCB" w:rsidRDefault="00063E6A" w:rsidP="00063E6A">
      <w:pPr>
        <w:spacing w:before="0" w:after="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tbl>
      <w:tblPr>
        <w:tblW w:w="5000" w:type="pct"/>
        <w:jc w:val="center"/>
        <w:tblCellMar>
          <w:left w:w="0" w:type="dxa"/>
          <w:right w:w="0" w:type="dxa"/>
        </w:tblCellMar>
        <w:tblLook w:val="04A0" w:firstRow="1" w:lastRow="0" w:firstColumn="1" w:lastColumn="0" w:noHBand="0" w:noVBand="1"/>
      </w:tblPr>
      <w:tblGrid>
        <w:gridCol w:w="3885"/>
        <w:gridCol w:w="5490"/>
      </w:tblGrid>
      <w:tr w:rsidR="00984DCB" w:rsidRPr="00984DCB" w:rsidTr="00D03DBB">
        <w:trPr>
          <w:trHeight w:val="1440"/>
          <w:jc w:val="center"/>
        </w:trPr>
        <w:tc>
          <w:tcPr>
            <w:tcW w:w="5062" w:type="dxa"/>
            <w:shd w:val="clear" w:color="auto" w:fill="FFFFFF"/>
            <w:tcMar>
              <w:top w:w="0" w:type="dxa"/>
              <w:left w:w="10" w:type="dxa"/>
              <w:bottom w:w="0" w:type="dxa"/>
              <w:right w:w="10" w:type="dxa"/>
            </w:tcMar>
            <w:hideMark/>
          </w:tcPr>
          <w:p w:rsidR="00063E6A" w:rsidRPr="00984DCB" w:rsidRDefault="00063E6A" w:rsidP="00D03DBB">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063E6A" w:rsidRPr="00984DCB" w:rsidRDefault="00063E6A" w:rsidP="00D03DBB">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063E6A" w:rsidRPr="00984DCB" w:rsidRDefault="00063E6A" w:rsidP="00D03DBB">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7013" w:type="dxa"/>
            <w:shd w:val="clear" w:color="auto" w:fill="FFFFFF"/>
            <w:tcMar>
              <w:top w:w="0" w:type="dxa"/>
              <w:left w:w="10" w:type="dxa"/>
              <w:bottom w:w="0" w:type="dxa"/>
              <w:right w:w="10" w:type="dxa"/>
            </w:tcMar>
            <w:hideMark/>
          </w:tcPr>
          <w:p w:rsidR="00063E6A" w:rsidRPr="00984DCB" w:rsidRDefault="00063E6A" w:rsidP="00D03DBB">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063E6A" w:rsidRPr="00984DCB" w:rsidRDefault="00063E6A" w:rsidP="00D03DBB">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TM. BAN SÁNG LẬP</w:t>
            </w:r>
          </w:p>
          <w:p w:rsidR="00063E6A" w:rsidRPr="00984DCB" w:rsidRDefault="00063E6A" w:rsidP="00D03DBB">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TRƯỞNG BAN</w:t>
            </w:r>
          </w:p>
          <w:p w:rsidR="00063E6A" w:rsidRPr="00984DCB" w:rsidRDefault="00063E6A" w:rsidP="00D03DBB">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Chữ ký</w:t>
            </w:r>
            <w:r w:rsidRPr="00984DCB">
              <w:rPr>
                <w:rFonts w:eastAsia="Times New Roman" w:cs="Times New Roman"/>
                <w:i/>
                <w:color w:val="000000" w:themeColor="text1"/>
                <w:sz w:val="28"/>
                <w:szCs w:val="28"/>
                <w:lang w:val="vi-VN"/>
              </w:rPr>
              <w:t>)</w:t>
            </w:r>
          </w:p>
          <w:p w:rsidR="00063E6A" w:rsidRPr="00984DCB" w:rsidRDefault="00063E6A" w:rsidP="00D03DBB">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192275" w:rsidRPr="00984DCB" w:rsidRDefault="00063E6A" w:rsidP="00040966">
      <w:pPr>
        <w:shd w:val="clear" w:color="auto" w:fill="FFFFFF"/>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5D0AFC">
      <w:pPr>
        <w:spacing w:line="240" w:lineRule="auto"/>
        <w:ind w:firstLine="720"/>
        <w:jc w:val="both"/>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rPr>
        <w:t>Ghi chú:</w:t>
      </w:r>
    </w:p>
    <w:p w:rsidR="00063E6A" w:rsidRPr="00984DCB" w:rsidRDefault="00063E6A" w:rsidP="005D0AFC">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rPr>
        <w:t> Tên quỹ dự kiến thành lập: tên tiếng Việt, tên tiếng nước ngoài và tên viết tắt (nếu có).</w:t>
      </w:r>
    </w:p>
    <w:p w:rsidR="00063E6A" w:rsidRPr="00984DCB" w:rsidRDefault="00063E6A" w:rsidP="005D0AFC">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rPr>
        <w:t> Nêu tóm tắt thực trạng lĩnh vực quỹ dự kiến hoạt động, sự cần thiết thành lập quỹ, tôn chỉ, mục đích của quỹ; kinh nghiệm hoặc những công việc của các sáng lập viên liên quan đến lĩnh vực quỹ dự kiến hoạt động.</w:t>
      </w:r>
    </w:p>
    <w:p w:rsidR="00063E6A" w:rsidRPr="00984DCB" w:rsidRDefault="00063E6A" w:rsidP="005D0AFC">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rPr>
        <w:t> Chủ trương của Đảng; chính sách, pháp luật của Nhà nước liên quan trực tiếp đến lĩnh vực quỹ dự kiến hoạt động.</w:t>
      </w:r>
    </w:p>
    <w:p w:rsidR="00063E6A" w:rsidRPr="00984DCB" w:rsidRDefault="00063E6A" w:rsidP="005D0AFC">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4</w:t>
      </w:r>
      <w:r w:rsidRPr="00984DCB">
        <w:rPr>
          <w:rFonts w:eastAsia="Times New Roman" w:cs="Times New Roman"/>
          <w:color w:val="000000" w:themeColor="text1"/>
          <w:sz w:val="28"/>
          <w:szCs w:val="28"/>
        </w:rPr>
        <w:t> Tài sản đóng góp thành lập quỹ bao gồm tiền đồng Việt Nam và tài sản quy đổi ra tiền đồng Việt Nam theo quy định tại Điều 14 Nghị định số 93/2019/NĐ-CP.</w:t>
      </w:r>
    </w:p>
    <w:p w:rsidR="00063E6A" w:rsidRPr="00984DCB" w:rsidRDefault="00063E6A" w:rsidP="005D0AFC">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5</w:t>
      </w:r>
      <w:r w:rsidRPr="00984DCB">
        <w:rPr>
          <w:rFonts w:eastAsia="Times New Roman" w:cs="Times New Roman"/>
          <w:color w:val="000000" w:themeColor="text1"/>
          <w:sz w:val="28"/>
          <w:szCs w:val="28"/>
        </w:rPr>
        <w:t> Dự kiến phương hướng hoạt động của quỹ: Tổ chức bộ máy; phương án triển khai các hoạt động của quỹ theo từng năm và trong giai đoạn 5 năm đầu của quỹ; xây dựng, ban hành các văn bản triển khai thực hiện điều lệ quỹ.</w:t>
      </w:r>
    </w:p>
    <w:p w:rsidR="00063E6A" w:rsidRPr="00984DCB" w:rsidRDefault="00063E6A" w:rsidP="005D0AFC">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6</w:t>
      </w:r>
      <w:r w:rsidRPr="00984DCB">
        <w:rPr>
          <w:rFonts w:eastAsia="Times New Roman" w:cs="Times New Roman"/>
          <w:color w:val="000000" w:themeColor="text1"/>
          <w:sz w:val="28"/>
          <w:szCs w:val="28"/>
        </w:rPr>
        <w:t> Đảm bảo đầy đủ theo quy định tại Điều 15 Nghị định số 93/2019/NĐ-CP (riêng văn bản xác nhận trụ sở của quỹ gồm: Hợp đồng cho thuê, cho mượn và các văn bản khác theo quy định của pháp luật).</w:t>
      </w: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40966" w:rsidRPr="00984DCB" w:rsidRDefault="00040966" w:rsidP="005D0AFC">
      <w:pPr>
        <w:spacing w:line="240" w:lineRule="auto"/>
        <w:ind w:firstLine="720"/>
        <w:jc w:val="both"/>
        <w:rPr>
          <w:rFonts w:eastAsia="Times New Roman" w:cs="Times New Roman"/>
          <w:color w:val="000000" w:themeColor="text1"/>
          <w:sz w:val="28"/>
          <w:szCs w:val="28"/>
        </w:rPr>
      </w:pPr>
    </w:p>
    <w:p w:rsidR="00063E6A" w:rsidRPr="00984DCB" w:rsidRDefault="00063E6A" w:rsidP="00063E6A">
      <w:pPr>
        <w:spacing w:before="120" w:after="120" w:line="240" w:lineRule="auto"/>
        <w:ind w:firstLine="720"/>
        <w:jc w:val="right"/>
        <w:rPr>
          <w:rFonts w:eastAsia="Times New Roman" w:cs="Times New Roman"/>
          <w:b/>
          <w:color w:val="000000" w:themeColor="text1"/>
          <w:sz w:val="28"/>
          <w:szCs w:val="28"/>
        </w:rPr>
      </w:pPr>
      <w:r w:rsidRPr="00984DCB">
        <w:rPr>
          <w:rFonts w:eastAsia="Times New Roman" w:cs="Times New Roman"/>
          <w:color w:val="000000" w:themeColor="text1"/>
          <w:sz w:val="28"/>
          <w:szCs w:val="28"/>
        </w:rPr>
        <w:lastRenderedPageBreak/>
        <w:t> </w:t>
      </w:r>
      <w:r w:rsidRPr="00984DCB">
        <w:rPr>
          <w:rFonts w:eastAsia="Times New Roman" w:cs="Times New Roman"/>
          <w:b/>
          <w:color w:val="000000" w:themeColor="text1"/>
          <w:sz w:val="28"/>
          <w:szCs w:val="28"/>
        </w:rPr>
        <w:t>Mẫu số 02</w:t>
      </w:r>
    </w:p>
    <w:tbl>
      <w:tblPr>
        <w:tblW w:w="9336" w:type="dxa"/>
        <w:jc w:val="center"/>
        <w:tblLayout w:type="fixed"/>
        <w:tblCellMar>
          <w:left w:w="0" w:type="dxa"/>
          <w:right w:w="0" w:type="dxa"/>
        </w:tblCellMar>
        <w:tblLook w:val="0000" w:firstRow="0" w:lastRow="0" w:firstColumn="0" w:lastColumn="0" w:noHBand="0" w:noVBand="0"/>
      </w:tblPr>
      <w:tblGrid>
        <w:gridCol w:w="3586"/>
        <w:gridCol w:w="5750"/>
      </w:tblGrid>
      <w:tr w:rsidR="00984DCB" w:rsidRPr="00984DCB" w:rsidTr="00D03DBB">
        <w:trPr>
          <w:trHeight w:val="1017"/>
          <w:jc w:val="center"/>
        </w:trPr>
        <w:tc>
          <w:tcPr>
            <w:tcW w:w="3586" w:type="dxa"/>
            <w:tcBorders>
              <w:left w:val="nil"/>
              <w:bottom w:val="nil"/>
              <w:right w:val="nil"/>
            </w:tcBorders>
            <w:shd w:val="clear" w:color="auto" w:fill="FFFFFF"/>
          </w:tcPr>
          <w:p w:rsidR="00063E6A" w:rsidRPr="00984DCB" w:rsidRDefault="00063E6A" w:rsidP="00D03DBB">
            <w:pPr>
              <w:pStyle w:val="Other0"/>
              <w:shd w:val="clear" w:color="auto" w:fill="auto"/>
              <w:spacing w:after="0" w:line="240" w:lineRule="auto"/>
              <w:ind w:firstLine="0"/>
              <w:jc w:val="center"/>
              <w:rPr>
                <w:rFonts w:cs="Times New Roman"/>
                <w:b/>
                <w:color w:val="000000" w:themeColor="text1"/>
              </w:rPr>
            </w:pPr>
            <w:r w:rsidRPr="00984DCB">
              <w:rPr>
                <w:rFonts w:cs="Times New Roman"/>
                <w:b/>
                <w:color w:val="000000" w:themeColor="text1"/>
              </w:rPr>
              <w:t xml:space="preserve">ỦY BAN NHÂN DÂN </w:t>
            </w:r>
            <w:r w:rsidRPr="00984DCB">
              <w:rPr>
                <w:rFonts w:cs="Times New Roman"/>
                <w:b/>
                <w:color w:val="000000" w:themeColor="text1"/>
              </w:rPr>
              <w:br/>
              <w:t>TỈNH TRÀ VINH</w:t>
            </w:r>
          </w:p>
          <w:p w:rsidR="00063E6A" w:rsidRPr="00984DCB" w:rsidRDefault="00063E6A" w:rsidP="00D03DBB">
            <w:pPr>
              <w:pStyle w:val="Other0"/>
              <w:shd w:val="clear" w:color="auto" w:fill="auto"/>
              <w:spacing w:after="0" w:line="240" w:lineRule="auto"/>
              <w:ind w:firstLine="0"/>
              <w:rPr>
                <w:rFonts w:cs="Times New Roman"/>
                <w:color w:val="000000" w:themeColor="text1"/>
                <w:lang w:eastAsia="vi-VN"/>
              </w:rPr>
            </w:pPr>
            <w:r w:rsidRPr="00984DCB">
              <w:rPr>
                <w:rFonts w:cs="Times New Roman"/>
                <w:b/>
                <w:bCs/>
                <w:noProof/>
                <w:color w:val="000000" w:themeColor="text1"/>
                <w:shd w:val="clear" w:color="auto" w:fill="auto"/>
              </w:rPr>
              <mc:AlternateContent>
                <mc:Choice Requires="wps">
                  <w:drawing>
                    <wp:anchor distT="0" distB="0" distL="114300" distR="114300" simplePos="0" relativeHeight="251692032" behindDoc="0" locked="0" layoutInCell="1" allowOverlap="1" wp14:anchorId="41555769" wp14:editId="020734A9">
                      <wp:simplePos x="0" y="0"/>
                      <wp:positionH relativeFrom="column">
                        <wp:posOffset>913765</wp:posOffset>
                      </wp:positionH>
                      <wp:positionV relativeFrom="paragraph">
                        <wp:posOffset>29845</wp:posOffset>
                      </wp:positionV>
                      <wp:extent cx="457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35pt" to="10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"/>
                  </w:pict>
                </mc:Fallback>
              </mc:AlternateContent>
            </w:r>
          </w:p>
        </w:tc>
        <w:tc>
          <w:tcPr>
            <w:tcW w:w="5750" w:type="dxa"/>
            <w:tcBorders>
              <w:left w:val="nil"/>
              <w:bottom w:val="nil"/>
              <w:right w:val="nil"/>
            </w:tcBorders>
            <w:shd w:val="clear" w:color="auto" w:fill="FFFFFF"/>
          </w:tcPr>
          <w:p w:rsidR="00063E6A" w:rsidRPr="00984DCB" w:rsidRDefault="00063E6A" w:rsidP="00D03DBB">
            <w:pPr>
              <w:pStyle w:val="Other0"/>
              <w:shd w:val="clear" w:color="auto" w:fill="auto"/>
              <w:spacing w:after="0" w:line="240" w:lineRule="auto"/>
              <w:ind w:firstLine="180"/>
              <w:jc w:val="center"/>
              <w:rPr>
                <w:rStyle w:val="Other"/>
                <w:rFonts w:cs="Times New Roman"/>
                <w:b/>
                <w:bCs/>
                <w:color w:val="000000" w:themeColor="text1"/>
                <w:lang w:eastAsia="vi-VN"/>
              </w:rPr>
            </w:pPr>
            <w:r w:rsidRPr="00984DCB">
              <w:rPr>
                <w:rStyle w:val="Other"/>
                <w:rFonts w:cs="Times New Roman"/>
                <w:b/>
                <w:bCs/>
                <w:color w:val="000000" w:themeColor="text1"/>
                <w:lang w:eastAsia="vi-VN"/>
              </w:rPr>
              <w:t xml:space="preserve">CỘNG HÒA XÃ HỘI CHỦ NGHĨA VIỆT NAM </w:t>
            </w:r>
          </w:p>
          <w:p w:rsidR="00063E6A" w:rsidRPr="00984DCB" w:rsidRDefault="00063E6A" w:rsidP="00D03DBB">
            <w:pPr>
              <w:pStyle w:val="Other0"/>
              <w:shd w:val="clear" w:color="auto" w:fill="auto"/>
              <w:spacing w:after="0" w:line="240" w:lineRule="auto"/>
              <w:ind w:firstLine="180"/>
              <w:jc w:val="center"/>
              <w:rPr>
                <w:rStyle w:val="Other"/>
                <w:rFonts w:cs="Times New Roman"/>
                <w:b/>
                <w:bCs/>
                <w:color w:val="000000" w:themeColor="text1"/>
                <w:sz w:val="28"/>
                <w:szCs w:val="28"/>
                <w:lang w:eastAsia="vi-VN"/>
              </w:rPr>
            </w:pPr>
            <w:r w:rsidRPr="00984DCB">
              <w:rPr>
                <w:rStyle w:val="Other"/>
                <w:rFonts w:cs="Times New Roman"/>
                <w:b/>
                <w:bCs/>
                <w:color w:val="000000" w:themeColor="text1"/>
                <w:sz w:val="28"/>
                <w:szCs w:val="28"/>
                <w:lang w:eastAsia="vi-VN"/>
              </w:rPr>
              <w:t>Độc lập - Tự do - Hạnh phúc</w:t>
            </w:r>
          </w:p>
          <w:p w:rsidR="00063E6A" w:rsidRPr="00984DCB" w:rsidRDefault="00063E6A" w:rsidP="00D03DBB">
            <w:pPr>
              <w:pStyle w:val="Other0"/>
              <w:shd w:val="clear" w:color="auto" w:fill="auto"/>
              <w:spacing w:after="0" w:line="240" w:lineRule="auto"/>
              <w:ind w:firstLine="180"/>
              <w:jc w:val="right"/>
              <w:rPr>
                <w:rFonts w:cs="Times New Roman"/>
                <w:i/>
                <w:iCs/>
                <w:color w:val="000000" w:themeColor="text1"/>
                <w:lang w:eastAsia="vi-VN"/>
              </w:rPr>
            </w:pPr>
            <w:r w:rsidRPr="00984DCB">
              <w:rPr>
                <w:rFonts w:cs="Times New Roman"/>
                <w:i/>
                <w:iCs/>
                <w:noProof/>
                <w:color w:val="000000" w:themeColor="text1"/>
                <w:shd w:val="clear" w:color="auto" w:fill="auto"/>
              </w:rPr>
              <mc:AlternateContent>
                <mc:Choice Requires="wps">
                  <w:drawing>
                    <wp:anchor distT="0" distB="0" distL="114300" distR="114300" simplePos="0" relativeHeight="251691008" behindDoc="0" locked="0" layoutInCell="1" allowOverlap="1" wp14:anchorId="1A48339D" wp14:editId="5EF0C747">
                      <wp:simplePos x="0" y="0"/>
                      <wp:positionH relativeFrom="column">
                        <wp:posOffset>766445</wp:posOffset>
                      </wp:positionH>
                      <wp:positionV relativeFrom="paragraph">
                        <wp:posOffset>24765</wp:posOffset>
                      </wp:positionV>
                      <wp:extent cx="2209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95pt" to="23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Hm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"/>
                  </w:pict>
                </mc:Fallback>
              </mc:AlternateContent>
            </w:r>
          </w:p>
        </w:tc>
      </w:tr>
    </w:tbl>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 xml:space="preserve">ĐIỀU LỆ </w:t>
      </w:r>
      <w:r w:rsidR="00A01E90" w:rsidRPr="00984DCB">
        <w:rPr>
          <w:rFonts w:eastAsia="Times New Roman" w:cs="Times New Roman"/>
          <w:b/>
          <w:bCs/>
          <w:color w:val="000000" w:themeColor="text1"/>
          <w:sz w:val="28"/>
          <w:szCs w:val="28"/>
        </w:rPr>
        <w:t>(HOẶC ĐIỀU LỆ SỬA ĐỔI, BỔ</w:t>
      </w:r>
      <w:r w:rsidRPr="00984DCB">
        <w:rPr>
          <w:rFonts w:eastAsia="Times New Roman" w:cs="Times New Roman"/>
          <w:b/>
          <w:bCs/>
          <w:color w:val="000000" w:themeColor="text1"/>
          <w:sz w:val="28"/>
          <w:szCs w:val="28"/>
        </w:rPr>
        <w:t xml:space="preserve"> SUNG) 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 xml:space="preserve">(Được công nhận kèm theo Quyết định số …....../QĐ-UBND </w:t>
      </w:r>
      <w:r w:rsidRPr="00984DCB">
        <w:rPr>
          <w:rFonts w:eastAsia="Times New Roman" w:cs="Times New Roman"/>
          <w:i/>
          <w:iCs/>
          <w:color w:val="000000" w:themeColor="text1"/>
          <w:sz w:val="28"/>
          <w:szCs w:val="28"/>
        </w:rPr>
        <w:br/>
        <w:t>ngày …../…../…...... của Chủ tịch Ủy ban nhân dân tỉnh)</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Chương I</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QUY ĐỊNH CHUNG</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 Tên gọi, biểu tượng, trụ sở</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Tên gọi:</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Tên tiếng Việt: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Tên tiếng nước ngoài (nếu có)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 Tên viết tắt (nếu có):.....................................................................................</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Biểu tượng (logo) của Quỹ (nếu có).............................................................</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3. Trụ sở: ............................................................. ............................................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4. Số điện thoại:…, số Fax:…., Email:…., Website (nếu có):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 Tôn chỉ, mục đích</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rPr>
        <w:t>… (sau đây gọi tắt là Quỹ) là Quỹ xã hội hoạt động không vì mục tiêu lợi nhuận, nhằm mục đích ….</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3. Nguyên tắc tổ chức, phạm vi hoạt động và địa vị pháp lý</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Quỹ được hình thành từ tài sản đóng góp ban đầu của các sáng lập viên và tăng trưởng tài sản quỹ trên cơ sở vận động tài trợ, vận động quyên góp của các tổ chức, cá nhân trong và ngoài nước theo quy định của pháp luật để thực hiện các hoạt động theo tôn chỉ, mục đích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Quỹ được tổ chức và hoạt động theo nguyên tắc:</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Thành lập và hoạt động không vì mục tiêu lợi nhuận;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Tự nguyện, tự chủ, tự trang trải kinh phí và tự chịu trách nhiệm trước pháp luật bằng tài sản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 Tổ chức, hoạt động theo quy định của pháp luật và Điều lệ Quỹ được Chủ tịch Ủy ban nhân dân tỉnh công nhận, chịu sự quản lý nhà nước của ...</w:t>
      </w: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rPr>
        <w:t>... về ngành, lĩnh vực Quỹ hoạt động;</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d) Công khai, minh bạch về tổ chức, hoạt động và thu, chi tài chính, tài sản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đ) Không phân chia tài sản của Quỹ trong quá trình Quỹ đang hoạt động.</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lastRenderedPageBreak/>
        <w:t>3. Quỹ có phạm vi hoạt động ...</w:t>
      </w:r>
      <w:r w:rsidRPr="00984DCB">
        <w:rPr>
          <w:rFonts w:eastAsia="Times New Roman" w:cs="Times New Roman"/>
          <w:color w:val="000000" w:themeColor="text1"/>
          <w:sz w:val="28"/>
          <w:szCs w:val="28"/>
          <w:vertAlign w:val="superscript"/>
        </w:rPr>
        <w:t>4</w:t>
      </w:r>
      <w:r w:rsidRPr="00984DCB">
        <w:rPr>
          <w:rFonts w:eastAsia="Times New Roman" w:cs="Times New Roman"/>
          <w:color w:val="000000" w:themeColor="text1"/>
          <w:sz w:val="28"/>
          <w:szCs w:val="28"/>
        </w:rPr>
        <w: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4. Quỹ có tư cách pháp nhân, có con dấu, tài khoản tại ngân hàng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4. Sáng lập viên thành lập Quỹ </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5</w:t>
      </w:r>
      <w:r w:rsidRPr="00984DCB">
        <w:rPr>
          <w:rFonts w:eastAsia="Times New Roman" w:cs="Times New Roman"/>
          <w:color w:val="000000" w:themeColor="text1"/>
          <w:sz w:val="28"/>
          <w:szCs w:val="28"/>
        </w:rPr>
        <w:t>….</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Chương II</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CHỨC NĂNG, NHIỆM VỤ; QUYỀN HẠN VÀ NGHĨA VỤ</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5. Chức năng, nhiệm vụ</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Sử dụng tài sản của Quỹ để hỗ trợ, tài trợ cho các đối tượng, các chương trình, dự án phù hợp với tôn chỉ, mục đích của Quỹ và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3. Tiếp nhận tài sản từ các tổ chức, cá nhân trong và ngoài nước tài trợ, hiến, tặng hoặc bằng các hình thức khác theo quy định của pháp luật để bảo tồn và tăng trưởng tài sản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6. Quyền hạn và nghĩa vụ</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 quy định tại Điều 8 Nghị định số 93/2019/NĐ-CP, quy định của pháp luật có liên quan và tôn chỉ, mục đích của Quỹ, để quy định cụ thể, phù hợp).</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Chương III</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TỔ CHỨC, HOẠT ĐỘNG</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7. Cơ cấu tổ chức</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Ban Kiểm soát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3. Văn phòng và các phòng, ban chuyên môn.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4. Văn phòng đại diện hoặc chi nhánh và các đơn vị trực thuộc (nếu có).</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8.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Ủy ban nhân dân tỉnh công nhận. Nhiệm kỳ Hội đồng quản lý Quỹ không quá 05 năm. Hội đồng quản lý Quỹ gồm: Chủ tịch, các Phó Chủ tịch và các thành viên.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lastRenderedPageBreak/>
        <w:t>2. Hội đồng quản lý Quỹ có các nhiệm vụ và quyền hạn sau đây:</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Quyết định chiến lược phát triển và kế hoạch hoạt động hàng năm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Quyết định các giải pháp phát triển Quỹ; thông qua hợp đồng vay, mua, bán tài sản có giá trị từ ... đồng Việt Nam trở lên;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đ) Thông qua báo cáo tài chính hằng năm, phương án sử dụng tài sản, tài chính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e) Quyết định cơ cấu tổ chức quản lý Quỹ theo quy định của pháp luật và Điều lệ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g) Quyết định thành lập pháp nhân trực thuộc Quỹ theo quy định của pháp luật; thành lập chi nhánh, văn phòng đại diện Quỹ theo quy định tại Điều 32 Nghị định số 93/2019/NĐ-CP;</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h) Đổi tên; sửa đổi, bổ sung Điều lệ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i) Quyết định giải thể hoặc đề xuất những thay đổi về Giấy phép thành lập và công nhận Điều lệ Quỹ với cơ quan nhà nước có thẩm quyền;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w:t>
      </w:r>
      <w:r w:rsidR="000A2E00" w:rsidRPr="00984DCB">
        <w:rPr>
          <w:rFonts w:eastAsia="Times New Roman" w:cs="Times New Roman"/>
          <w:color w:val="000000" w:themeColor="text1"/>
          <w:sz w:val="28"/>
          <w:szCs w:val="28"/>
        </w:rPr>
        <w:t>; quy định cụ thể việc bầu, miễ</w:t>
      </w:r>
      <w:r w:rsidR="00BD617B" w:rsidRPr="00984DCB">
        <w:rPr>
          <w:rFonts w:eastAsia="Times New Roman" w:cs="Times New Roman"/>
          <w:color w:val="000000" w:themeColor="text1"/>
          <w:sz w:val="28"/>
          <w:szCs w:val="28"/>
        </w:rPr>
        <w:t>n</w:t>
      </w:r>
      <w:r w:rsidRPr="00984DCB">
        <w:rPr>
          <w:rFonts w:eastAsia="Times New Roman" w:cs="Times New Roman"/>
          <w:color w:val="000000" w:themeColor="text1"/>
          <w:sz w:val="28"/>
          <w:szCs w:val="28"/>
        </w:rPr>
        <w:t xml:space="preserve">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l) Các nhiệm vụ và quyền hạn khác theo quy định của Nghị định số 93/2019/NĐ-CP và Điều lệ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3. Nguyên tắc hoạt động của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lastRenderedPageBreak/>
        <w:t>a) Cuộc họp của Hội đồng quản lý Quỹ do Chủ tịch Hội đồng quản lý Quỹ triệu tập và chủ trì. Hội đồng quản lý Quỹ họp định kỳ ... một lần, có thể họp bất thường theo yêu cầu của ... số thành viên Hội đồng quản lý Quỹ. Cuộc họp của Hội đồng quản lý Quỹ được coi là hợp lệ khi có ... số thành viên Hội đồng quản lý Quỹ tham gia;</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 Các quyết định của Hội đồng quản lý Quỹ được thông qua khi có ... thành viên Hội đồng quản lý Quỹ biểu quyết tán thành.</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9. Chủ tịch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Chủ tịch Hội đồng quản lý Quỹ có các nhiệm vụ và quyền hạn sau đây:</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Chuẩn bị hoặc tổ chức việc chuẩn bị chương trình, kế hoạch hoạt động của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Chuẩn bị hoặc tổ chức việc chuẩn bị chương trình, nội dung, tài liệu họp Hội đồng quản lý Quỹ hoặc để lấy ý kiến các thành viên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 Triệu tập và chủ trì cuộc họp Hội đồng quản lý Quỹ hoặc tổ chức việc lấy ý kiến các thành viên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d) Giám sát hoặc tổ chức giám sát việc thực hiện các quyết định của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đ) Thay mặt Hội đồng quản lý Quỹ ký các quyết định của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e) Các quyền và nhiệm vụ khác theo quy định của Nghị định số 93/2019/NĐ-CP và Điều lệ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3. Nhiệm kỳ của Chủ tịch Hội đồng quản lý Quỹ không quá 05 năm. Chủ tịch Hội đồng quản lý Quỹ có thể được bầu lại với số nhiệm kỳ không hạn chế.</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4. Trường hợp Chủ tịch Hội đồng quản lý Quỹ kiêm Giám đốc Quỹ thì phải ghi rõ trong các giấy tờ giao dịch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063E6A" w:rsidRPr="00984DCB" w:rsidRDefault="00063E6A" w:rsidP="00063E6A">
      <w:pPr>
        <w:spacing w:before="120" w:after="120" w:line="240" w:lineRule="auto"/>
        <w:ind w:firstLine="720"/>
        <w:jc w:val="both"/>
        <w:rPr>
          <w:rFonts w:eastAsia="Times New Roman" w:cs="Times New Roman"/>
          <w:b/>
          <w:color w:val="000000" w:themeColor="text1"/>
          <w:sz w:val="28"/>
          <w:szCs w:val="28"/>
        </w:rPr>
      </w:pPr>
      <w:r w:rsidRPr="00984DCB">
        <w:rPr>
          <w:rFonts w:eastAsia="Times New Roman" w:cs="Times New Roman"/>
          <w:b/>
          <w:color w:val="000000" w:themeColor="text1"/>
          <w:sz w:val="28"/>
          <w:szCs w:val="28"/>
        </w:rPr>
        <w:t>Điều 10. Phó Chủ tịch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Phó Chủ tịch Hội đồng quản lý Quỹ do Hội đồng quản lý Quỹ bầu và có nhiệm kỳ cùng với nhiệm kỳ của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lastRenderedPageBreak/>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11. Giám đốc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 Điều 28 Nghị định số 93/2019/NĐ-CP để quy định cụ thể)</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12. Phụ trách kế toán của Quỹ</w:t>
      </w:r>
    </w:p>
    <w:p w:rsidR="00063E6A" w:rsidRPr="00984DCB" w:rsidRDefault="00361DF0"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w:t>
      </w:r>
      <w:r w:rsidR="00063E6A" w:rsidRPr="00984DCB">
        <w:rPr>
          <w:rFonts w:eastAsia="Times New Roman" w:cs="Times New Roman"/>
          <w:color w:val="000000" w:themeColor="text1"/>
          <w:sz w:val="28"/>
          <w:szCs w:val="28"/>
        </w:rPr>
        <w:t xml:space="preserve"> Điều 29 Nghị định số 93/2019/NĐ-CP để quy định cụ thể)</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13. Ban Kiểm soát Quỹ</w:t>
      </w:r>
    </w:p>
    <w:p w:rsidR="00063E6A" w:rsidRPr="00984DCB" w:rsidRDefault="00361DF0"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Căn cứ</w:t>
      </w:r>
      <w:r w:rsidR="00063E6A" w:rsidRPr="00984DCB">
        <w:rPr>
          <w:rFonts w:eastAsia="Times New Roman" w:cs="Times New Roman"/>
          <w:color w:val="000000" w:themeColor="text1"/>
          <w:sz w:val="28"/>
          <w:szCs w:val="28"/>
        </w:rPr>
        <w:t xml:space="preserve"> Điều 30 Nghị định số 93/2019/NĐ-CP để quy định cụ thể.</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Nhiệm kỳ của Ban Kiểm soát cùng với nhiệm kỳ của Hội đồng quản lý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14. Văn phòng và phòng, ban chuyên môn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15. Chi nhánh, văn phòng đại diện và đơn vị trực thuộc (nếu có)</w:t>
      </w:r>
    </w:p>
    <w:p w:rsidR="00063E6A" w:rsidRPr="00984DCB" w:rsidRDefault="00361DF0"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Căn cứ</w:t>
      </w:r>
      <w:r w:rsidR="00063E6A" w:rsidRPr="00984DCB">
        <w:rPr>
          <w:rFonts w:eastAsia="Times New Roman" w:cs="Times New Roman"/>
          <w:color w:val="000000" w:themeColor="text1"/>
          <w:sz w:val="28"/>
          <w:szCs w:val="28"/>
        </w:rPr>
        <w:t xml:space="preserve"> Điều 32 Nghị định số 93/2019/NĐ-CP để quy định cụ thể.</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93/2019/NĐ-CP và Ủy ban nhân dân cấp tỉnh nơi Quỹ đặt chi nhánh hoặc văn phòng đại diện.</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Chương IV</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 xml:space="preserve">VẬN ĐỘNG QUYÊN GÓP, TIẾP NHẬN TÀI TRỢ, </w:t>
      </w:r>
      <w:r w:rsidRPr="00984DCB">
        <w:rPr>
          <w:rFonts w:eastAsia="Times New Roman" w:cs="Times New Roman"/>
          <w:b/>
          <w:bCs/>
          <w:color w:val="000000" w:themeColor="text1"/>
          <w:sz w:val="28"/>
          <w:szCs w:val="28"/>
        </w:rPr>
        <w:br/>
        <w:t>ĐỐI TƯỢNG VÀ ĐIỀU KIỆN HỖ TRỢ</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16. Vận động quyên góp, tiếp nhận tài trợ</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Quỹ được vận động quyên góp, vận động tài trợ trong nước và nước ngoài nhằm thực hiện mục đích hoạt động theo quy định của Điều lệ Quỹ và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 Đối với khoản tài trợ có mục đích, mục tiêu phải thực hiện đúng theo yêu cầu của nhà tài trợ.</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3. Việc đóng góp hỗ trợ khắc phục khó khăn khi xảy ra thiên tai, hỏa hoạn, sự cố nghiêm trọng làm thiệt hại lớn về người và tài sản của nhân dân do Hội đồng </w:t>
      </w:r>
      <w:r w:rsidRPr="00984DCB">
        <w:rPr>
          <w:rFonts w:eastAsia="Times New Roman" w:cs="Times New Roman"/>
          <w:color w:val="000000" w:themeColor="text1"/>
          <w:sz w:val="28"/>
          <w:szCs w:val="28"/>
        </w:rPr>
        <w:lastRenderedPageBreak/>
        <w:t>quản lý Quỹ quyết định đóng góp theo hướng dẫn của Ủy ban Trung ương Mặt trận Tổ quốc Việt Nam.</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17. Nguyên tắc vận động quyên góp, tiếp nhận tài trợ</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Việc quyên góp, tiếp nhận, quản lý, sử dụng tiền, hiện vật từ cá nhân, tổ chức đóng góp cho Quỹ phải công khai, minh bạch và phải chịu sự thanh tra, kiểm tra, giám sát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4. Hình thức công khai bao gồm:</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Niêm yết công khai tại nơi tiếp nhận quyên góp, tài trợ và nơi nhận cứu trợ, trợ giúp;</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Thông báo trên phương tiện thông tin đại chúng;</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 Cung cấp thông tin theo yêu cầu của cơ quan, tổ chức, cá nhân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18. Đối tượng, điều kiện nhận hỗ trợ, tài trợ</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 Nghị định số 93/2019/NĐ-CP và tôn chỉ, mục đích của Quỹ để quy định đối tượng cụ thể)</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Chương V</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QUẢN LÝ VÀ SỬ DỤNG TÀI SẢN, TÀI CHÍNH</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19. Nguồn thu</w:t>
      </w:r>
    </w:p>
    <w:p w:rsidR="00063E6A" w:rsidRPr="00984DCB" w:rsidRDefault="00792D51"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w:t>
      </w:r>
      <w:r w:rsidR="00063E6A" w:rsidRPr="00984DCB">
        <w:rPr>
          <w:rFonts w:eastAsia="Times New Roman" w:cs="Times New Roman"/>
          <w:color w:val="000000" w:themeColor="text1"/>
          <w:sz w:val="28"/>
          <w:szCs w:val="28"/>
        </w:rPr>
        <w:t xml:space="preserve"> Điều 35 Nghị định số 93/2019/NĐ-CP để quy định cụ thể)</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20. Sử dụng Quỹ</w:t>
      </w:r>
    </w:p>
    <w:p w:rsidR="00063E6A" w:rsidRPr="00984DCB" w:rsidRDefault="00792D51"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w:t>
      </w:r>
      <w:r w:rsidR="00063E6A" w:rsidRPr="00984DCB">
        <w:rPr>
          <w:rFonts w:eastAsia="Times New Roman" w:cs="Times New Roman"/>
          <w:color w:val="000000" w:themeColor="text1"/>
          <w:sz w:val="28"/>
          <w:szCs w:val="28"/>
        </w:rPr>
        <w:t xml:space="preserve"> Điều 36 Nghị định số 93/2019/NĐ-CP để quy định cụ thể)</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21. Nội dung chi cho hoạt động quản lý Quỹ</w:t>
      </w:r>
    </w:p>
    <w:p w:rsidR="00063E6A" w:rsidRPr="00984DCB" w:rsidRDefault="00792D51"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w:t>
      </w:r>
      <w:r w:rsidR="00063E6A" w:rsidRPr="00984DCB">
        <w:rPr>
          <w:rFonts w:eastAsia="Times New Roman" w:cs="Times New Roman"/>
          <w:color w:val="000000" w:themeColor="text1"/>
          <w:sz w:val="28"/>
          <w:szCs w:val="28"/>
        </w:rPr>
        <w:t xml:space="preserve"> Điều 37 Nghị định số 93/2019/NĐ-CP để quy định cụ thể)</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22. Quản lý tài chính, tài sản của Quỹ</w:t>
      </w:r>
    </w:p>
    <w:p w:rsidR="00063E6A" w:rsidRPr="00984DCB" w:rsidRDefault="00792D51"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(Căn cứ</w:t>
      </w:r>
      <w:r w:rsidR="00063E6A" w:rsidRPr="00984DCB">
        <w:rPr>
          <w:rFonts w:eastAsia="Times New Roman" w:cs="Times New Roman"/>
          <w:color w:val="000000" w:themeColor="text1"/>
          <w:sz w:val="28"/>
          <w:szCs w:val="28"/>
        </w:rPr>
        <w:t xml:space="preserve"> Điều 38 Nghị định số 93/2019/NĐ-CP để quy định cụ thể) </w:t>
      </w:r>
    </w:p>
    <w:p w:rsidR="00063E6A" w:rsidRPr="00984DCB" w:rsidRDefault="00063E6A" w:rsidP="00063E6A">
      <w:pPr>
        <w:spacing w:before="0" w:after="0" w:line="240" w:lineRule="auto"/>
        <w:jc w:val="center"/>
        <w:rPr>
          <w:rFonts w:eastAsia="Times New Roman" w:cs="Times New Roman"/>
          <w:b/>
          <w:bCs/>
          <w:color w:val="000000" w:themeColor="text1"/>
          <w:sz w:val="28"/>
          <w:szCs w:val="28"/>
        </w:rPr>
      </w:pPr>
    </w:p>
    <w:p w:rsidR="00040966" w:rsidRPr="00984DCB" w:rsidRDefault="00040966" w:rsidP="00063E6A">
      <w:pPr>
        <w:spacing w:before="0" w:after="0" w:line="240" w:lineRule="auto"/>
        <w:jc w:val="center"/>
        <w:rPr>
          <w:rFonts w:eastAsia="Times New Roman" w:cs="Times New Roman"/>
          <w:b/>
          <w:bCs/>
          <w:color w:val="000000" w:themeColor="text1"/>
          <w:sz w:val="28"/>
          <w:szCs w:val="28"/>
        </w:rPr>
      </w:pPr>
    </w:p>
    <w:p w:rsidR="00040966" w:rsidRPr="00984DCB" w:rsidRDefault="00040966" w:rsidP="00063E6A">
      <w:pPr>
        <w:spacing w:before="0" w:after="0" w:line="240" w:lineRule="auto"/>
        <w:jc w:val="center"/>
        <w:rPr>
          <w:rFonts w:eastAsia="Times New Roman" w:cs="Times New Roman"/>
          <w:b/>
          <w:bCs/>
          <w:color w:val="000000" w:themeColor="text1"/>
          <w:sz w:val="28"/>
          <w:szCs w:val="28"/>
        </w:rPr>
      </w:pPr>
    </w:p>
    <w:p w:rsidR="00040966" w:rsidRPr="00984DCB" w:rsidRDefault="00040966" w:rsidP="00063E6A">
      <w:pPr>
        <w:spacing w:before="0" w:after="0" w:line="240" w:lineRule="auto"/>
        <w:jc w:val="center"/>
        <w:rPr>
          <w:rFonts w:eastAsia="Times New Roman" w:cs="Times New Roman"/>
          <w:b/>
          <w:bCs/>
          <w:color w:val="000000" w:themeColor="text1"/>
          <w:sz w:val="28"/>
          <w:szCs w:val="28"/>
        </w:rPr>
      </w:pP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lastRenderedPageBreak/>
        <w:t>Chương VI</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HỢP NHẤT, SÁP NHẬP, CHIA, TÁCH, ĐỔI TÊN; ĐÌNH CHỈ CÓ THỜI HẠN HOẠT ĐỘNG VÀ GIẢI THỂ QUỸ</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24. Hợp nhất, sáp nhập, chia, tách, đổi tên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Việc hợp nhất, sáp nhập, chia, tách, đổi tên Quỹ thực hiện theo quy định của Bộ luật dân sự, Điều 39 Nghị định số 93/2019/NĐ-CP và các quy định pháp luật khác có liên quan.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Hội đồng quản lý Quỹ có trách nhiệm tổ chức thực hiện quyết định hợp nhất, sáp nhập, chia, tách, đổi tên Quỹ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25. Đình chỉ có thời hạn hoạt động của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Việc đình chỉ có thời hạn hoạt động của Quỹ thực hiện theo quy định tại Điều 40 Nghị định số 93/2019/NĐ-CP.</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26. Giải thể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Việc giải thể Quỹ thực hiện theo quy định tại Điều 41 Nghị định số 93/2019/NĐ-CP.</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Hội đồng quản lý Quỹ có trách nhiệm tổ chức thực hiện quyết định giải thể Quỹ theo quy định của pháp luật.</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Chương VII</w:t>
      </w:r>
      <w:r w:rsidRPr="00984DCB">
        <w:rPr>
          <w:rFonts w:eastAsia="Times New Roman" w:cs="Times New Roman"/>
          <w:b/>
          <w:bCs/>
          <w:color w:val="000000" w:themeColor="text1"/>
          <w:sz w:val="28"/>
          <w:szCs w:val="28"/>
        </w:rPr>
        <w:br/>
        <w:t>KHEN THƯỞNG VÀ KỶ LUẬT</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27. Khen thưởng</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Hội đồng quản lý Quỹ quy định cụ thể hình thức, thủ tục, thẩm quyền, trình tự xét khen thưởng trong nội bộ Quỹ.</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28. Kỷ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Hội đồng quản lý Quỹ quy định cụ thể hình thức, thủ tục, thẩm quyền trình tự xem xét, quyết định kỷ luật trong nội bộ Quỹ. </w:t>
      </w:r>
    </w:p>
    <w:p w:rsidR="00063E6A" w:rsidRPr="00984DCB" w:rsidRDefault="00063E6A" w:rsidP="00063E6A">
      <w:pPr>
        <w:spacing w:before="0" w:after="0" w:line="240" w:lineRule="auto"/>
        <w:jc w:val="center"/>
        <w:rPr>
          <w:rFonts w:eastAsia="Times New Roman" w:cs="Times New Roman"/>
          <w:b/>
          <w:bCs/>
          <w:color w:val="000000" w:themeColor="text1"/>
          <w:sz w:val="28"/>
          <w:szCs w:val="28"/>
        </w:rPr>
      </w:pPr>
    </w:p>
    <w:p w:rsidR="00040966" w:rsidRPr="00984DCB" w:rsidRDefault="00040966" w:rsidP="00063E6A">
      <w:pPr>
        <w:spacing w:before="0" w:after="0" w:line="240" w:lineRule="auto"/>
        <w:jc w:val="center"/>
        <w:rPr>
          <w:rFonts w:eastAsia="Times New Roman" w:cs="Times New Roman"/>
          <w:b/>
          <w:bCs/>
          <w:color w:val="000000" w:themeColor="text1"/>
          <w:sz w:val="28"/>
          <w:szCs w:val="28"/>
        </w:rPr>
      </w:pPr>
    </w:p>
    <w:p w:rsidR="00040966" w:rsidRPr="00984DCB" w:rsidRDefault="00040966" w:rsidP="00063E6A">
      <w:pPr>
        <w:spacing w:before="0" w:after="0" w:line="240" w:lineRule="auto"/>
        <w:jc w:val="center"/>
        <w:rPr>
          <w:rFonts w:eastAsia="Times New Roman" w:cs="Times New Roman"/>
          <w:b/>
          <w:bCs/>
          <w:color w:val="000000" w:themeColor="text1"/>
          <w:sz w:val="28"/>
          <w:szCs w:val="28"/>
        </w:rPr>
      </w:pP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lastRenderedPageBreak/>
        <w:t>Chương VIII</w:t>
      </w:r>
      <w:r w:rsidRPr="00984DCB">
        <w:rPr>
          <w:rFonts w:eastAsia="Times New Roman" w:cs="Times New Roman"/>
          <w:color w:val="000000" w:themeColor="text1"/>
          <w:sz w:val="28"/>
          <w:szCs w:val="28"/>
        </w:rPr>
        <w:br/>
      </w:r>
      <w:r w:rsidRPr="00984DCB">
        <w:rPr>
          <w:rFonts w:eastAsia="Times New Roman" w:cs="Times New Roman"/>
          <w:b/>
          <w:bCs/>
          <w:color w:val="000000" w:themeColor="text1"/>
          <w:sz w:val="28"/>
          <w:szCs w:val="28"/>
        </w:rPr>
        <w:t>ĐIỀU KHOẢN THI HÀNH</w:t>
      </w:r>
    </w:p>
    <w:p w:rsidR="00063E6A" w:rsidRPr="00984DCB" w:rsidRDefault="00063E6A" w:rsidP="00063E6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29. Sửa đổi, bổ sung Điều lệ</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Việc sửa đổi, bổ sung Điều lệ Quỹ phải được ... thành viên Hội đồng quản lý Quỹ thông qua và phải được Chủ tịch Ủy ban nhân dân tỉnh quyết định công nhận.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30. Hiệu lực thi hành</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Điều lệ 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rPr>
        <w:t>... có ... Chương, ... Điều và có hiệu lực thi hành kể từ ngày được Ủy ban nhân dân tỉnh công nhận.</w:t>
      </w:r>
    </w:p>
    <w:p w:rsidR="00063E6A" w:rsidRPr="00984DCB" w:rsidRDefault="00063E6A" w:rsidP="00063E6A">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Căn cứ các quy định pháp luật về quỹ xã hội, quỹ từ thiện và Điều lệ Quỹ đã được công nhận, Hội đồng quản lý 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rPr>
        <w:t>... có trách nhiệm hướng dẫn và tổ chức thực hiện Điều lệ này./.</w:t>
      </w:r>
    </w:p>
    <w:p w:rsidR="0060793A" w:rsidRPr="00984DCB" w:rsidRDefault="00063E6A" w:rsidP="00040966">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63E6A" w:rsidRPr="00984DCB" w:rsidRDefault="00063E6A" w:rsidP="0060793A">
      <w:pPr>
        <w:spacing w:line="240" w:lineRule="auto"/>
        <w:ind w:firstLine="720"/>
        <w:jc w:val="both"/>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rPr>
        <w:t>Ghi chú:</w:t>
      </w:r>
    </w:p>
    <w:p w:rsidR="00063E6A" w:rsidRPr="00984DCB" w:rsidRDefault="00063E6A" w:rsidP="0060793A">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w:t>
      </w:r>
      <w:r w:rsidRPr="00984DCB">
        <w:rPr>
          <w:rFonts w:eastAsia="Times New Roman" w:cs="Times New Roman"/>
          <w:color w:val="000000" w:themeColor="text1"/>
          <w:sz w:val="28"/>
          <w:szCs w:val="28"/>
        </w:rPr>
        <w:t> Căn cứ điều kiện cụ thể quỹ có thể bổ sung thêm số điều phù hợp quy định của pháp luật.</w:t>
      </w:r>
    </w:p>
    <w:p w:rsidR="00063E6A" w:rsidRPr="00984DCB" w:rsidRDefault="00063E6A" w:rsidP="0060793A">
      <w:pPr>
        <w:spacing w:line="240" w:lineRule="auto"/>
        <w:ind w:firstLine="720"/>
        <w:jc w:val="both"/>
        <w:rPr>
          <w:rFonts w:eastAsia="Times New Roman" w:cs="Times New Roman"/>
          <w:color w:val="000000" w:themeColor="text1"/>
          <w:sz w:val="28"/>
          <w:szCs w:val="28"/>
          <w:vertAlign w:val="superscript"/>
        </w:rPr>
      </w:pP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rPr>
        <w:t> Tên gọi của quỹ.</w:t>
      </w:r>
      <w:r w:rsidRPr="00984DCB">
        <w:rPr>
          <w:rFonts w:eastAsia="Times New Roman" w:cs="Times New Roman"/>
          <w:color w:val="000000" w:themeColor="text1"/>
          <w:sz w:val="28"/>
          <w:szCs w:val="28"/>
          <w:vertAlign w:val="superscript"/>
        </w:rPr>
        <w:t xml:space="preserve"> </w:t>
      </w:r>
    </w:p>
    <w:p w:rsidR="00063E6A" w:rsidRPr="00984DCB" w:rsidRDefault="00063E6A" w:rsidP="0060793A">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2 </w:t>
      </w:r>
      <w:r w:rsidRPr="00984DCB">
        <w:rPr>
          <w:rFonts w:eastAsia="Times New Roman" w:cs="Times New Roman"/>
          <w:color w:val="000000" w:themeColor="text1"/>
          <w:sz w:val="28"/>
          <w:szCs w:val="28"/>
        </w:rPr>
        <w:t>Căn cứ Điều 3 và khoản 2 Điều 4 Nghị định số 93/2019/NĐ-CP và quy định của pháp luật có liên quan để quy định cụ thể tôn chỉ, mục đích của quỹ cho phù hợp.</w:t>
      </w:r>
    </w:p>
    <w:p w:rsidR="00063E6A" w:rsidRPr="00984DCB" w:rsidRDefault="00063E6A" w:rsidP="0060793A">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 xml:space="preserve">3 </w:t>
      </w:r>
      <w:r w:rsidRPr="00984DCB">
        <w:rPr>
          <w:rFonts w:eastAsia="Times New Roman" w:cs="Times New Roman"/>
          <w:color w:val="000000" w:themeColor="text1"/>
          <w:sz w:val="28"/>
          <w:szCs w:val="28"/>
        </w:rPr>
        <w:t>Cơ quan quản lý nhà nước về lĩnh vực hoạt động chính của quỹ. </w:t>
      </w:r>
    </w:p>
    <w:p w:rsidR="00063E6A" w:rsidRPr="00984DCB" w:rsidRDefault="00063E6A" w:rsidP="0060793A">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 xml:space="preserve">4 </w:t>
      </w:r>
      <w:r w:rsidR="00C845AF" w:rsidRPr="00984DCB">
        <w:rPr>
          <w:rFonts w:eastAsia="Times New Roman" w:cs="Times New Roman"/>
          <w:color w:val="000000" w:themeColor="text1"/>
          <w:sz w:val="28"/>
          <w:szCs w:val="28"/>
        </w:rPr>
        <w:t>T</w:t>
      </w:r>
      <w:r w:rsidRPr="00984DCB">
        <w:rPr>
          <w:rFonts w:eastAsia="Times New Roman" w:cs="Times New Roman"/>
          <w:color w:val="000000" w:themeColor="text1"/>
          <w:sz w:val="28"/>
          <w:szCs w:val="28"/>
        </w:rPr>
        <w:t>rong tỉnh, huyện, xã.</w:t>
      </w:r>
      <w:r w:rsidRPr="00984DCB">
        <w:rPr>
          <w:rFonts w:eastAsia="Times New Roman" w:cs="Times New Roman"/>
          <w:color w:val="000000" w:themeColor="text1"/>
          <w:sz w:val="28"/>
          <w:szCs w:val="28"/>
          <w:vertAlign w:val="superscript"/>
        </w:rPr>
        <w:t> </w:t>
      </w:r>
    </w:p>
    <w:p w:rsidR="00063E6A" w:rsidRPr="00984DCB" w:rsidRDefault="00063E6A" w:rsidP="0060793A">
      <w:pPr>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5 </w:t>
      </w:r>
      <w:r w:rsidRPr="00984DCB">
        <w:rPr>
          <w:rFonts w:eastAsia="Times New Roman" w:cs="Times New Roman"/>
          <w:color w:val="000000" w:themeColor="text1"/>
          <w:sz w:val="28"/>
          <w:szCs w:val="28"/>
        </w:rPr>
        <w:t>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p w:rsidR="008918E6" w:rsidRPr="00984DCB" w:rsidRDefault="008918E6" w:rsidP="008918E6">
      <w:pPr>
        <w:shd w:val="clear" w:color="auto" w:fill="FFFFFF"/>
        <w:spacing w:line="240" w:lineRule="auto"/>
        <w:jc w:val="both"/>
        <w:rPr>
          <w:rFonts w:eastAsia="Times New Roman" w:cs="Times New Roman"/>
          <w:color w:val="000000" w:themeColor="text1"/>
          <w:sz w:val="28"/>
          <w:szCs w:val="28"/>
        </w:rPr>
        <w:sectPr w:rsidR="008918E6" w:rsidRPr="00984DCB" w:rsidSect="00984483">
          <w:pgSz w:w="11907" w:h="16840" w:code="9"/>
          <w:pgMar w:top="1134" w:right="851" w:bottom="1134" w:left="1701" w:header="720" w:footer="720" w:gutter="0"/>
          <w:cols w:space="720"/>
          <w:docGrid w:linePitch="360"/>
        </w:sectPr>
      </w:pPr>
    </w:p>
    <w:p w:rsidR="003B34E7" w:rsidRPr="00984DCB" w:rsidRDefault="003B34E7" w:rsidP="00111EFC">
      <w:pPr>
        <w:spacing w:before="120" w:after="120" w:line="240" w:lineRule="auto"/>
        <w:ind w:firstLine="720"/>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03</w:t>
      </w:r>
    </w:p>
    <w:tbl>
      <w:tblPr>
        <w:tblW w:w="9336" w:type="dxa"/>
        <w:jc w:val="center"/>
        <w:tblLayout w:type="fixed"/>
        <w:tblCellMar>
          <w:left w:w="0" w:type="dxa"/>
          <w:right w:w="0" w:type="dxa"/>
        </w:tblCellMar>
        <w:tblLook w:val="0000" w:firstRow="0" w:lastRow="0" w:firstColumn="0" w:lastColumn="0" w:noHBand="0" w:noVBand="0"/>
      </w:tblPr>
      <w:tblGrid>
        <w:gridCol w:w="3586"/>
        <w:gridCol w:w="5750"/>
      </w:tblGrid>
      <w:tr w:rsidR="00984DCB" w:rsidRPr="00984DCB" w:rsidTr="00D03DBB">
        <w:trPr>
          <w:trHeight w:val="1017"/>
          <w:jc w:val="center"/>
        </w:trPr>
        <w:tc>
          <w:tcPr>
            <w:tcW w:w="3586" w:type="dxa"/>
            <w:tcBorders>
              <w:left w:val="nil"/>
              <w:bottom w:val="nil"/>
              <w:right w:val="nil"/>
            </w:tcBorders>
            <w:shd w:val="clear" w:color="auto" w:fill="FFFFFF"/>
          </w:tcPr>
          <w:p w:rsidR="003B34E7" w:rsidRPr="00984DCB" w:rsidRDefault="003B34E7" w:rsidP="00111EFC">
            <w:pPr>
              <w:pStyle w:val="Other0"/>
              <w:shd w:val="clear" w:color="auto" w:fill="auto"/>
              <w:spacing w:after="0" w:line="240" w:lineRule="auto"/>
              <w:ind w:firstLine="0"/>
              <w:jc w:val="center"/>
              <w:rPr>
                <w:rFonts w:cs="Times New Roman"/>
                <w:b/>
                <w:color w:val="000000" w:themeColor="text1"/>
              </w:rPr>
            </w:pPr>
            <w:r w:rsidRPr="00984DCB">
              <w:rPr>
                <w:rFonts w:cs="Times New Roman"/>
                <w:b/>
                <w:color w:val="000000" w:themeColor="text1"/>
              </w:rPr>
              <w:t xml:space="preserve">ỦY BAN NHÂN DÂN </w:t>
            </w:r>
            <w:r w:rsidRPr="00984DCB">
              <w:rPr>
                <w:rFonts w:cs="Times New Roman"/>
                <w:b/>
                <w:color w:val="000000" w:themeColor="text1"/>
              </w:rPr>
              <w:br/>
              <w:t>TỈNH TRÀ VINH</w:t>
            </w:r>
          </w:p>
          <w:p w:rsidR="003B34E7" w:rsidRPr="00984DCB" w:rsidRDefault="003B34E7" w:rsidP="00111EFC">
            <w:pPr>
              <w:pStyle w:val="Other0"/>
              <w:shd w:val="clear" w:color="auto" w:fill="auto"/>
              <w:spacing w:after="0" w:line="240" w:lineRule="auto"/>
              <w:ind w:firstLine="0"/>
              <w:rPr>
                <w:rFonts w:cs="Times New Roman"/>
                <w:color w:val="000000" w:themeColor="text1"/>
                <w:lang w:eastAsia="vi-VN"/>
              </w:rPr>
            </w:pPr>
            <w:r w:rsidRPr="00984DCB">
              <w:rPr>
                <w:rFonts w:cs="Times New Roman"/>
                <w:b/>
                <w:bCs/>
                <w:noProof/>
                <w:color w:val="000000" w:themeColor="text1"/>
                <w:shd w:val="clear" w:color="auto" w:fill="auto"/>
              </w:rPr>
              <mc:AlternateContent>
                <mc:Choice Requires="wps">
                  <w:drawing>
                    <wp:anchor distT="0" distB="0" distL="114300" distR="114300" simplePos="0" relativeHeight="251695104" behindDoc="0" locked="0" layoutInCell="1" allowOverlap="1" wp14:anchorId="78B0C096" wp14:editId="2FD92B1C">
                      <wp:simplePos x="0" y="0"/>
                      <wp:positionH relativeFrom="column">
                        <wp:posOffset>913765</wp:posOffset>
                      </wp:positionH>
                      <wp:positionV relativeFrom="paragraph">
                        <wp:posOffset>29845</wp:posOffset>
                      </wp:positionV>
                      <wp:extent cx="4572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35pt" to="10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7c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"/>
                  </w:pict>
                </mc:Fallback>
              </mc:AlternateContent>
            </w:r>
          </w:p>
        </w:tc>
        <w:tc>
          <w:tcPr>
            <w:tcW w:w="5750" w:type="dxa"/>
            <w:tcBorders>
              <w:left w:val="nil"/>
              <w:bottom w:val="nil"/>
              <w:right w:val="nil"/>
            </w:tcBorders>
            <w:shd w:val="clear" w:color="auto" w:fill="FFFFFF"/>
          </w:tcPr>
          <w:p w:rsidR="003B34E7" w:rsidRPr="00984DCB" w:rsidRDefault="003B34E7" w:rsidP="00111EFC">
            <w:pPr>
              <w:pStyle w:val="Other0"/>
              <w:shd w:val="clear" w:color="auto" w:fill="auto"/>
              <w:spacing w:after="0" w:line="240" w:lineRule="auto"/>
              <w:ind w:firstLine="180"/>
              <w:jc w:val="center"/>
              <w:rPr>
                <w:rStyle w:val="Other"/>
                <w:rFonts w:cs="Times New Roman"/>
                <w:b/>
                <w:bCs/>
                <w:color w:val="000000" w:themeColor="text1"/>
                <w:lang w:eastAsia="vi-VN"/>
              </w:rPr>
            </w:pPr>
            <w:r w:rsidRPr="00984DCB">
              <w:rPr>
                <w:rStyle w:val="Other"/>
                <w:rFonts w:cs="Times New Roman"/>
                <w:b/>
                <w:bCs/>
                <w:color w:val="000000" w:themeColor="text1"/>
                <w:lang w:eastAsia="vi-VN"/>
              </w:rPr>
              <w:t xml:space="preserve">CỘNG HÒA XÃ HỘI CHỦ NGHĨA VIỆT NAM </w:t>
            </w:r>
          </w:p>
          <w:p w:rsidR="003B34E7" w:rsidRPr="00984DCB" w:rsidRDefault="003B34E7" w:rsidP="00111EFC">
            <w:pPr>
              <w:pStyle w:val="Other0"/>
              <w:shd w:val="clear" w:color="auto" w:fill="auto"/>
              <w:spacing w:after="0" w:line="240" w:lineRule="auto"/>
              <w:ind w:firstLine="180"/>
              <w:jc w:val="center"/>
              <w:rPr>
                <w:rStyle w:val="Other"/>
                <w:rFonts w:cs="Times New Roman"/>
                <w:b/>
                <w:bCs/>
                <w:color w:val="000000" w:themeColor="text1"/>
                <w:sz w:val="28"/>
                <w:szCs w:val="28"/>
                <w:lang w:eastAsia="vi-VN"/>
              </w:rPr>
            </w:pPr>
            <w:r w:rsidRPr="00984DCB">
              <w:rPr>
                <w:rStyle w:val="Other"/>
                <w:rFonts w:cs="Times New Roman"/>
                <w:b/>
                <w:bCs/>
                <w:color w:val="000000" w:themeColor="text1"/>
                <w:sz w:val="28"/>
                <w:szCs w:val="28"/>
                <w:lang w:eastAsia="vi-VN"/>
              </w:rPr>
              <w:t>Độc lập - Tự do - Hạnh phúc</w:t>
            </w:r>
          </w:p>
          <w:p w:rsidR="003B34E7" w:rsidRPr="00984DCB" w:rsidRDefault="003B34E7" w:rsidP="00111EFC">
            <w:pPr>
              <w:pStyle w:val="Other0"/>
              <w:shd w:val="clear" w:color="auto" w:fill="auto"/>
              <w:spacing w:after="0" w:line="240" w:lineRule="auto"/>
              <w:ind w:firstLine="180"/>
              <w:jc w:val="right"/>
              <w:rPr>
                <w:rFonts w:cs="Times New Roman"/>
                <w:i/>
                <w:iCs/>
                <w:color w:val="000000" w:themeColor="text1"/>
                <w:lang w:eastAsia="vi-VN"/>
              </w:rPr>
            </w:pPr>
            <w:r w:rsidRPr="00984DCB">
              <w:rPr>
                <w:rFonts w:cs="Times New Roman"/>
                <w:i/>
                <w:iCs/>
                <w:noProof/>
                <w:color w:val="000000" w:themeColor="text1"/>
                <w:shd w:val="clear" w:color="auto" w:fill="auto"/>
              </w:rPr>
              <mc:AlternateContent>
                <mc:Choice Requires="wps">
                  <w:drawing>
                    <wp:anchor distT="0" distB="0" distL="114300" distR="114300" simplePos="0" relativeHeight="251694080" behindDoc="0" locked="0" layoutInCell="1" allowOverlap="1" wp14:anchorId="2706DD51" wp14:editId="4D6523B9">
                      <wp:simplePos x="0" y="0"/>
                      <wp:positionH relativeFrom="column">
                        <wp:posOffset>766445</wp:posOffset>
                      </wp:positionH>
                      <wp:positionV relativeFrom="paragraph">
                        <wp:posOffset>24765</wp:posOffset>
                      </wp:positionV>
                      <wp:extent cx="22098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1.95pt" to="23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wjJAIAAEI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"/>
                  </w:pict>
                </mc:Fallback>
              </mc:AlternateContent>
            </w:r>
          </w:p>
        </w:tc>
      </w:tr>
    </w:tbl>
    <w:p w:rsidR="003B34E7" w:rsidRPr="00984DCB" w:rsidRDefault="003B34E7" w:rsidP="00111EFC">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3B34E7" w:rsidRPr="00984DCB" w:rsidRDefault="003B34E7" w:rsidP="00111EFC">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w:t>
      </w:r>
      <w:r w:rsidR="00E11408" w:rsidRPr="00984DCB">
        <w:rPr>
          <w:rFonts w:eastAsia="Times New Roman" w:cs="Times New Roman"/>
          <w:b/>
          <w:bCs/>
          <w:color w:val="000000" w:themeColor="text1"/>
          <w:sz w:val="28"/>
          <w:szCs w:val="28"/>
        </w:rPr>
        <w:t>IỀU LỆ (HOẶC ĐIỀU LỆ SỬA ĐỔI, BỔ</w:t>
      </w:r>
      <w:r w:rsidRPr="00984DCB">
        <w:rPr>
          <w:rFonts w:eastAsia="Times New Roman" w:cs="Times New Roman"/>
          <w:b/>
          <w:bCs/>
          <w:color w:val="000000" w:themeColor="text1"/>
          <w:sz w:val="28"/>
          <w:szCs w:val="28"/>
        </w:rPr>
        <w:t xml:space="preserve"> SUNG) 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p>
    <w:p w:rsidR="003B34E7" w:rsidRPr="00984DCB" w:rsidRDefault="003B34E7" w:rsidP="00111EFC">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 xml:space="preserve">(Được công nhận kèm theo Quyết định số …....../QĐ-UBND </w:t>
      </w:r>
      <w:r w:rsidRPr="00984DCB">
        <w:rPr>
          <w:rFonts w:eastAsia="Times New Roman" w:cs="Times New Roman"/>
          <w:i/>
          <w:iCs/>
          <w:color w:val="000000" w:themeColor="text1"/>
          <w:sz w:val="28"/>
          <w:szCs w:val="28"/>
        </w:rPr>
        <w:br/>
        <w:t>ngày …../…../…...... của Chủ tịch Ủy ban nhân dân tỉnh)</w:t>
      </w:r>
    </w:p>
    <w:p w:rsidR="003B34E7" w:rsidRPr="00984DCB" w:rsidRDefault="003B34E7" w:rsidP="00111EFC">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3B34E7" w:rsidRPr="00984DCB" w:rsidRDefault="003B34E7" w:rsidP="00111EFC">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Chương I</w:t>
      </w:r>
    </w:p>
    <w:p w:rsidR="003B34E7" w:rsidRPr="00984DCB" w:rsidRDefault="003B34E7" w:rsidP="00111EFC">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QUY ĐỊNH CHUNG</w:t>
      </w:r>
    </w:p>
    <w:p w:rsidR="003B34E7" w:rsidRPr="00984DCB" w:rsidRDefault="003B34E7" w:rsidP="00111EFC">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1. Tên gọi, biểu tượng, trụ sở</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1. Tên gọi:</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Tên tiếng Việt: ............................................................................................;</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b) Tên tiếng nước ngoài (nếu có) ....................................................................;</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c) Tên viết tắt (nếu có):.....................................................................................</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2. Biểu tượng (logo) của Quỹ (nếu có)</w:t>
      </w:r>
      <w:r w:rsidR="00CC4628"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rPr>
        <w:t>................................................</w:t>
      </w:r>
      <w:r w:rsidR="00CC4628" w:rsidRPr="00984DCB">
        <w:rPr>
          <w:rFonts w:eastAsia="Times New Roman" w:cs="Times New Roman"/>
          <w:color w:val="000000" w:themeColor="text1"/>
          <w:sz w:val="28"/>
          <w:szCs w:val="28"/>
        </w:rPr>
        <w:t>............</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3. Trụ sở:............................................................. ............................................ </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4. Số điện thoại:…, số Fax:…., Email:…., Website (nếu có): .........................</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Điều 2. Tôn chỉ, mục đích</w:t>
      </w:r>
    </w:p>
    <w:p w:rsidR="003B34E7" w:rsidRPr="00984DCB" w:rsidRDefault="003B34E7" w:rsidP="00111EFC">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rPr>
        <w:t xml:space="preserve">… (sau đây gọi tắt là Quỹ) là Quỹ </w:t>
      </w:r>
      <w:r w:rsidR="00CC4628" w:rsidRPr="00984DCB">
        <w:rPr>
          <w:rFonts w:eastAsia="Times New Roman" w:cs="Times New Roman"/>
          <w:color w:val="000000" w:themeColor="text1"/>
          <w:sz w:val="28"/>
          <w:szCs w:val="28"/>
        </w:rPr>
        <w:t>từ thiện</w:t>
      </w:r>
      <w:r w:rsidRPr="00984DCB">
        <w:rPr>
          <w:rFonts w:eastAsia="Times New Roman" w:cs="Times New Roman"/>
          <w:color w:val="000000" w:themeColor="text1"/>
          <w:sz w:val="28"/>
          <w:szCs w:val="28"/>
        </w:rPr>
        <w:t xml:space="preserve"> hoạt động không vì mục tiêu lợi nhuận, nhằm mục đích ….</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rPr>
        <w: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3. Nguyên tắc tổ chức, phạm vi hoạt động và địa vị pháp lý</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Quỹ được hình thành từ nguồn tài sản đóng góp ban đầu của các sáng lập viên và tăng trưởng tài sản của Quỹ trên cơ sở vận động tài trợ, vận động quyên góp của các tổ chức, cá nhân trong và ngoài nước theo quy định của pháp luật để thực hiện các hoạt động theo tôn chỉ, mục đích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Quỹ được tổ chức và hoạt động theo nguyên tắc:</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a) Thành lập và hoạt động không vì mục tiêu lợi nhuận;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b) Tự nguyện, tự chủ, tự trang trải kinh phí và tự chịu trách nhiệm trước pháp luật bằng tài sản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xml:space="preserve">c) Tổ chức, hoạt động theo quy định của pháp luật và Điều lệ Quỹ được </w:t>
      </w:r>
      <w:r w:rsidR="00304793" w:rsidRPr="00984DCB">
        <w:rPr>
          <w:color w:val="000000" w:themeColor="text1"/>
          <w:sz w:val="28"/>
          <w:szCs w:val="28"/>
        </w:rPr>
        <w:t>Chủ tịch Ủy ban nhân dân tỉnh</w:t>
      </w:r>
      <w:r w:rsidRPr="00984DCB">
        <w:rPr>
          <w:color w:val="000000" w:themeColor="text1"/>
          <w:sz w:val="28"/>
          <w:szCs w:val="28"/>
          <w:lang w:val="vi-VN"/>
        </w:rPr>
        <w:t xml:space="preserve"> công nhận, chịu sự quản lý nhà nước của ...</w:t>
      </w:r>
      <w:r w:rsidR="00700D9A" w:rsidRPr="00984DCB">
        <w:rPr>
          <w:color w:val="000000" w:themeColor="text1"/>
          <w:sz w:val="28"/>
          <w:szCs w:val="28"/>
          <w:vertAlign w:val="superscript"/>
        </w:rPr>
        <w:t>3</w:t>
      </w:r>
      <w:r w:rsidRPr="00984DCB">
        <w:rPr>
          <w:color w:val="000000" w:themeColor="text1"/>
          <w:sz w:val="28"/>
          <w:szCs w:val="28"/>
          <w:lang w:val="vi-VN"/>
        </w:rPr>
        <w:t>... về ngành, lĩnh vực Quỹ hoạt động;</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d) Công khai, minh bạch về tổ chức, hoạt động và thu, chi tài chính, tài sản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lastRenderedPageBreak/>
        <w:t>đ) Không phân chia tài sản của Quỹ trong quá trình Quỹ đang hoạt động.</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3. Quỹ có phạm vi hoạt động …</w:t>
      </w:r>
      <w:r w:rsidR="001847BE" w:rsidRPr="00984DCB">
        <w:rPr>
          <w:color w:val="000000" w:themeColor="text1"/>
          <w:sz w:val="28"/>
          <w:szCs w:val="28"/>
          <w:vertAlign w:val="superscript"/>
        </w:rPr>
        <w:t>4</w:t>
      </w:r>
      <w:r w:rsidRPr="00984DCB">
        <w:rPr>
          <w:color w:val="000000" w:themeColor="text1"/>
          <w:sz w:val="28"/>
          <w:szCs w:val="28"/>
          <w:lang w:val="vi-VN"/>
        </w:rPr>
        <w: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4. Quỹ có tư cách pháp nhân, có con dấu, tài khoản tại ngân hàng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4. Sáng lập viên thành lập Quỹ </w:t>
      </w:r>
      <w:r w:rsidRPr="00984DCB">
        <w:rPr>
          <w:color w:val="000000" w:themeColor="text1"/>
          <w:sz w:val="28"/>
          <w:szCs w:val="28"/>
          <w:lang w:val="vi-VN"/>
        </w:rPr>
        <w:t>…</w:t>
      </w:r>
      <w:r w:rsidR="001847BE" w:rsidRPr="00984DCB">
        <w:rPr>
          <w:color w:val="000000" w:themeColor="text1"/>
          <w:sz w:val="28"/>
          <w:szCs w:val="28"/>
          <w:vertAlign w:val="superscript"/>
        </w:rPr>
        <w:t>5</w:t>
      </w:r>
      <w:r w:rsidRPr="00984DCB">
        <w:rPr>
          <w:color w:val="000000" w:themeColor="text1"/>
          <w:sz w:val="28"/>
          <w:szCs w:val="28"/>
          <w:lang w:val="vi-VN"/>
        </w:rPr>
        <w:t>…</w:t>
      </w:r>
    </w:p>
    <w:p w:rsidR="001847BE" w:rsidRPr="00984DCB" w:rsidRDefault="001847BE" w:rsidP="00111EFC">
      <w:pPr>
        <w:pStyle w:val="NormalWeb"/>
        <w:shd w:val="clear" w:color="auto" w:fill="FFFFFF"/>
        <w:spacing w:before="0" w:beforeAutospacing="0" w:after="0" w:afterAutospacing="0"/>
        <w:ind w:firstLine="709"/>
        <w:jc w:val="both"/>
        <w:rPr>
          <w:color w:val="000000" w:themeColor="text1"/>
          <w:sz w:val="28"/>
          <w:szCs w:val="28"/>
        </w:rPr>
      </w:pPr>
    </w:p>
    <w:p w:rsidR="00010381" w:rsidRPr="00984DCB" w:rsidRDefault="00010381" w:rsidP="00111EFC">
      <w:pPr>
        <w:pStyle w:val="NormalWeb"/>
        <w:shd w:val="clear" w:color="auto" w:fill="FFFFFF"/>
        <w:spacing w:before="0" w:beforeAutospacing="0" w:after="0" w:afterAutospacing="0"/>
        <w:jc w:val="center"/>
        <w:rPr>
          <w:color w:val="000000" w:themeColor="text1"/>
          <w:sz w:val="28"/>
          <w:szCs w:val="28"/>
        </w:rPr>
      </w:pPr>
      <w:r w:rsidRPr="00984DCB">
        <w:rPr>
          <w:b/>
          <w:bCs/>
          <w:color w:val="000000" w:themeColor="text1"/>
          <w:sz w:val="28"/>
          <w:szCs w:val="28"/>
          <w:lang w:val="vi-VN"/>
        </w:rPr>
        <w:t>Chương II</w:t>
      </w:r>
    </w:p>
    <w:p w:rsidR="00010381" w:rsidRPr="00984DCB" w:rsidRDefault="00010381" w:rsidP="00111EFC">
      <w:pPr>
        <w:pStyle w:val="NormalWeb"/>
        <w:shd w:val="clear" w:color="auto" w:fill="FFFFFF"/>
        <w:spacing w:before="0" w:beforeAutospacing="0" w:after="0" w:afterAutospacing="0"/>
        <w:jc w:val="center"/>
        <w:rPr>
          <w:b/>
          <w:bCs/>
          <w:color w:val="000000" w:themeColor="text1"/>
          <w:sz w:val="28"/>
          <w:szCs w:val="28"/>
        </w:rPr>
      </w:pPr>
      <w:r w:rsidRPr="00984DCB">
        <w:rPr>
          <w:b/>
          <w:bCs/>
          <w:color w:val="000000" w:themeColor="text1"/>
          <w:sz w:val="28"/>
          <w:szCs w:val="28"/>
          <w:lang w:val="vi-VN"/>
        </w:rPr>
        <w:t>CHỨC NĂNG, NHIỆM VỤ; QUYỀN HẠN VÀ NGHĨA VỤ</w:t>
      </w:r>
    </w:p>
    <w:p w:rsidR="001847BE" w:rsidRPr="00984DCB" w:rsidRDefault="001847BE" w:rsidP="00111EFC">
      <w:pPr>
        <w:pStyle w:val="NormalWeb"/>
        <w:shd w:val="clear" w:color="auto" w:fill="FFFFFF"/>
        <w:spacing w:before="0" w:beforeAutospacing="0" w:after="0" w:afterAutospacing="0"/>
        <w:jc w:val="center"/>
        <w:rPr>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5. Chức năng, nhiệm vụ</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Sử dụng nguồn tài sản của Quỹ để hỗ trợ, tài trợ cho các đối tượng, các chương trình, dự án phù hợp với tôn chỉ, mục đích của Quỹ và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3. Tiếp nhận tài sản từ các tổ chức, cá nhân trong và ngoài nước tài trợ, hiến, tặng hoặc bằng các hình thức khác theo quy định của pháp luật để bảo tồn và tăng trưởng tài sản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6. Quyền hạn và nghĩa vụ</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quy định tại Điều 8 Nghị định số </w:t>
      </w:r>
      <w:hyperlink r:id="rId13"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và tôn chỉ, mục đích của Quỹ để quy định cụ thể, phù hợp)</w:t>
      </w:r>
    </w:p>
    <w:p w:rsidR="000D6A80" w:rsidRPr="00984DCB" w:rsidRDefault="000D6A80" w:rsidP="00111EFC">
      <w:pPr>
        <w:pStyle w:val="NormalWeb"/>
        <w:shd w:val="clear" w:color="auto" w:fill="FFFFFF"/>
        <w:spacing w:before="0" w:beforeAutospacing="0" w:after="0" w:afterAutospacing="0"/>
        <w:ind w:firstLine="709"/>
        <w:jc w:val="both"/>
        <w:rPr>
          <w:color w:val="000000" w:themeColor="text1"/>
          <w:sz w:val="28"/>
          <w:szCs w:val="28"/>
        </w:rPr>
      </w:pPr>
    </w:p>
    <w:p w:rsidR="00010381" w:rsidRPr="00984DCB" w:rsidRDefault="00010381" w:rsidP="00111EFC">
      <w:pPr>
        <w:pStyle w:val="NormalWeb"/>
        <w:shd w:val="clear" w:color="auto" w:fill="FFFFFF"/>
        <w:spacing w:before="0" w:beforeAutospacing="0" w:after="0" w:afterAutospacing="0"/>
        <w:jc w:val="center"/>
        <w:rPr>
          <w:color w:val="000000" w:themeColor="text1"/>
          <w:sz w:val="28"/>
          <w:szCs w:val="28"/>
        </w:rPr>
      </w:pPr>
      <w:r w:rsidRPr="00984DCB">
        <w:rPr>
          <w:b/>
          <w:bCs/>
          <w:color w:val="000000" w:themeColor="text1"/>
          <w:sz w:val="28"/>
          <w:szCs w:val="28"/>
          <w:lang w:val="vi-VN"/>
        </w:rPr>
        <w:t>Chương III</w:t>
      </w:r>
    </w:p>
    <w:p w:rsidR="00010381" w:rsidRPr="00984DCB" w:rsidRDefault="00010381" w:rsidP="00111EFC">
      <w:pPr>
        <w:pStyle w:val="NormalWeb"/>
        <w:shd w:val="clear" w:color="auto" w:fill="FFFFFF"/>
        <w:spacing w:before="0" w:beforeAutospacing="0" w:after="0" w:afterAutospacing="0"/>
        <w:jc w:val="center"/>
        <w:rPr>
          <w:b/>
          <w:bCs/>
          <w:color w:val="000000" w:themeColor="text1"/>
          <w:sz w:val="28"/>
          <w:szCs w:val="28"/>
        </w:rPr>
      </w:pPr>
      <w:r w:rsidRPr="00984DCB">
        <w:rPr>
          <w:b/>
          <w:bCs/>
          <w:color w:val="000000" w:themeColor="text1"/>
          <w:sz w:val="28"/>
          <w:szCs w:val="28"/>
          <w:lang w:val="vi-VN"/>
        </w:rPr>
        <w:t>TỔ CHỨC, HOẠT ĐỘNG</w:t>
      </w:r>
    </w:p>
    <w:p w:rsidR="000D6A80" w:rsidRPr="00984DCB" w:rsidRDefault="000D6A80" w:rsidP="00111EFC">
      <w:pPr>
        <w:pStyle w:val="NormalWeb"/>
        <w:shd w:val="clear" w:color="auto" w:fill="FFFFFF"/>
        <w:spacing w:before="0" w:beforeAutospacing="0" w:after="0" w:afterAutospacing="0"/>
        <w:jc w:val="center"/>
        <w:rPr>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7. Cơ cấu tổ chức</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Ban Kiểm soát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3. Văn phòng và các phòng, ban chuyên môn.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3. Văn phòng đại diện hoặc chi nhánh và các đơn vị trực thuộc (nếu có).</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8.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xml:space="preserve">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00560143" w:rsidRPr="00984DCB">
        <w:rPr>
          <w:color w:val="000000" w:themeColor="text1"/>
          <w:sz w:val="28"/>
          <w:szCs w:val="28"/>
        </w:rPr>
        <w:t>Ủy ban nhân dân tỉnh</w:t>
      </w:r>
      <w:r w:rsidRPr="00984DCB">
        <w:rPr>
          <w:color w:val="000000" w:themeColor="text1"/>
          <w:sz w:val="28"/>
          <w:szCs w:val="28"/>
          <w:lang w:val="vi-VN"/>
        </w:rPr>
        <w:t xml:space="preserve"> công nhận. Nhiệm kỳ Hội đồng </w:t>
      </w:r>
      <w:r w:rsidRPr="00984DCB">
        <w:rPr>
          <w:color w:val="000000" w:themeColor="text1"/>
          <w:sz w:val="28"/>
          <w:szCs w:val="28"/>
          <w:lang w:val="vi-VN"/>
        </w:rPr>
        <w:lastRenderedPageBreak/>
        <w:t>quản lý Quỹ không quá 05 năm. Hội đồng quản lý Quỹ gồm: Chủ tịch, các Phó Chủ tịch và các thành viên.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Hội đồng quản lý Quỹ có các nhiệm vụ và quyền hạn sau đây:</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a) Quyết định chiến lược phát triển và kế hoạch hoạt động hàng năm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b) Quyết định các giải pháp phát triển Quỹ; thông qua hợp đồng vay, mua, bán tài sản có giá trị từ …</w:t>
      </w:r>
      <w:r w:rsidR="0047609F" w:rsidRPr="00984DCB">
        <w:rPr>
          <w:color w:val="000000" w:themeColor="text1"/>
          <w:sz w:val="28"/>
          <w:szCs w:val="28"/>
        </w:rPr>
        <w:t xml:space="preserve"> </w:t>
      </w:r>
      <w:r w:rsidRPr="00984DCB">
        <w:rPr>
          <w:color w:val="000000" w:themeColor="text1"/>
          <w:sz w:val="28"/>
          <w:szCs w:val="28"/>
          <w:lang w:val="vi-VN"/>
        </w:rPr>
        <w:t>đồng Việt Nam trở lên;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đ) Thông qua báo cáo tài chính hằng năm, phương án sử dụng tài sản, tài chính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e) Quyết định cơ cấu tổ chức quản lý Quỹ theo quy định của pháp luật và Điều lệ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g) Quyết định thành lập pháp nhân trực thuộc Quỹ theo quy định của pháp luật; thành lập chi nhánh, văn phòng đại diện Quỹ theo quy định tại Điều 32 Nghị định số </w:t>
      </w:r>
      <w:hyperlink r:id="rId14"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h) Đổi tên; sửa đổi, bổ sung Điều lệ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i) Quyết định giải thể hoặc đề xuất những thay đổi về Giấy phép thành lập và công nhận Điều lệ Quỹ với cơ quan nhà nước có thẩm quyền;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miễn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l) Các nhiệm vụ và quyền hạn khác theo quy định của Nghị định số </w:t>
      </w:r>
      <w:hyperlink r:id="rId15"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và Điều lệ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lastRenderedPageBreak/>
        <w:t>3. Nguyên tắc hoạt động của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a) Cuộc họp của Hội đồng quản lý Quỹ do Chủ tịch Hội đồng quản lý Quỹ triệu tập và chủ trì. Hội đồng quản lý Quỹ họp định kỳ ... một lần, có thể họp bất thường theo yêu cầu của ... số thành viên Hội đồng quản lý Quỹ. Cuộc họp của Hội đồng quản lý Quỹ được coi là hợp lệ khi có ... số thành viên Hội đồng quản lý Quỹ tham gia;</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 Các quyết định của Hội đồng quản lý Quỹ được thông qua khi có … thành viên Hội đồng quản lý Quỹ biểu quyết tán thành.</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9. Chủ tịch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Chủ tịch Hội đồng quản lý Quỹ là công dân Việt Nam được Hội đồng quản lý Quỹ bầu và là người đại diện theo pháp luật của Quỹ. Chủ tịch Hội đồng quản lý Quỹ có thể kiêm Giám đốc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Chủ tịch Hội đồng quản lý Quỹ có các nhiệm vụ và quyền hạn sau đây:</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a) Chuẩn bị hoặc tổ chức việc chuẩn bị chương trình, kế hoạch hoạt động của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b) Chuẩn bị hoặc tổ chức việc chuẩn bị chương trình, nội dung, tài liệu họp Hội đồng quản lý Quỹ hoặc để lấy ý kiến các thành viên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 Triệu tập và chủ trì cuộc họp Hội đồng quản lý Quỹ hoặc tổ chức việc lấy ý kiến các thành viên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d) Giám sát hoặc tổ chức giám sát việc thực hiện các quyết định của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đ) Thay mặt Hội đồng quản lý Quỹ ký các quyết định của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e) Các quyền và nhiệm vụ khác theo quy định của Nghị định số </w:t>
      </w:r>
      <w:hyperlink r:id="rId16"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và Điều lệ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3. Nhiệm kỳ của Chủ tịch Hội đồng quản lý Quỹ không quá 05 năm. Chủ tịch Hội đồng quản lý Quỹ có thể được bầu lại với số nhiệm kỳ không hạn chế.</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4. Trường hợp Chủ tịch Hội đồng quản lý Quỹ kiêm Giám đốc Quỹ thì phải ghi rõ trong các giấy tờ giao dịch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040966" w:rsidRPr="00984DCB" w:rsidRDefault="00040966" w:rsidP="00111EFC">
      <w:pPr>
        <w:pStyle w:val="NormalWeb"/>
        <w:shd w:val="clear" w:color="auto" w:fill="FFFFFF"/>
        <w:spacing w:before="120" w:beforeAutospacing="0" w:after="120" w:afterAutospacing="0"/>
        <w:ind w:firstLine="709"/>
        <w:jc w:val="both"/>
        <w:rPr>
          <w:b/>
          <w:bCs/>
          <w:color w:val="000000" w:themeColor="text1"/>
          <w:sz w:val="28"/>
          <w:szCs w:val="28"/>
        </w:rPr>
      </w:pPr>
    </w:p>
    <w:p w:rsidR="00040966" w:rsidRPr="00984DCB" w:rsidRDefault="00040966" w:rsidP="00111EFC">
      <w:pPr>
        <w:pStyle w:val="NormalWeb"/>
        <w:shd w:val="clear" w:color="auto" w:fill="FFFFFF"/>
        <w:spacing w:before="120" w:beforeAutospacing="0" w:after="120" w:afterAutospacing="0"/>
        <w:ind w:firstLine="709"/>
        <w:jc w:val="both"/>
        <w:rPr>
          <w:b/>
          <w:bCs/>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lastRenderedPageBreak/>
        <w:t>Điều 10. Phó Chủ tịch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Phó Chủ tịch Hội đồng quản lý Quỹ do Hội đồng quản lý Quỹ bầu và có nhiệm kỳ cùng với nhiệm kỳ của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11. Giám đốc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Điều 28 Nghị định số </w:t>
      </w:r>
      <w:hyperlink r:id="rId17"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12. Phụ trách kế toán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Điều 29 Nghị định số </w:t>
      </w:r>
      <w:hyperlink r:id="rId18"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13. Ban Kiểm soát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Căn cứ Điều 30 Nghị định số </w:t>
      </w:r>
      <w:hyperlink r:id="rId19"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Nhiệm kỳ của Ban Kiểm soát cùng với nhiệm kỳ của Hội đồng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14. Văn phòng và phòng, ban chuyên môn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15. Chi nhánh, văn phòng đại diện và đơn vị trực thuộc (nếu có)</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Căn cứ quy định tại Điều 32 Nghị định số </w:t>
      </w:r>
      <w:hyperlink r:id="rId20"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w:t>
      </w:r>
      <w:hyperlink r:id="rId21"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và Ủy ban nhân dân cấp tỉnh nơi Quỹ đặt chi nhánh hoặc văn phòng đại diện.</w:t>
      </w:r>
    </w:p>
    <w:p w:rsidR="003D5334" w:rsidRPr="00984DCB" w:rsidRDefault="003D5334" w:rsidP="00111EFC">
      <w:pPr>
        <w:pStyle w:val="NormalWeb"/>
        <w:shd w:val="clear" w:color="auto" w:fill="FFFFFF"/>
        <w:spacing w:before="0" w:beforeAutospacing="0" w:after="0" w:afterAutospacing="0"/>
        <w:ind w:firstLine="709"/>
        <w:jc w:val="both"/>
        <w:rPr>
          <w:color w:val="000000" w:themeColor="text1"/>
          <w:sz w:val="28"/>
          <w:szCs w:val="28"/>
        </w:rPr>
      </w:pPr>
    </w:p>
    <w:p w:rsidR="00010381" w:rsidRPr="00984DCB" w:rsidRDefault="00010381" w:rsidP="00111EFC">
      <w:pPr>
        <w:pStyle w:val="NormalWeb"/>
        <w:shd w:val="clear" w:color="auto" w:fill="FFFFFF"/>
        <w:spacing w:before="0" w:beforeAutospacing="0" w:after="0" w:afterAutospacing="0"/>
        <w:jc w:val="center"/>
        <w:rPr>
          <w:color w:val="000000" w:themeColor="text1"/>
          <w:sz w:val="28"/>
          <w:szCs w:val="28"/>
        </w:rPr>
      </w:pPr>
      <w:r w:rsidRPr="00984DCB">
        <w:rPr>
          <w:b/>
          <w:bCs/>
          <w:color w:val="000000" w:themeColor="text1"/>
          <w:sz w:val="28"/>
          <w:szCs w:val="28"/>
          <w:lang w:val="vi-VN"/>
        </w:rPr>
        <w:t>Chương IV</w:t>
      </w:r>
    </w:p>
    <w:p w:rsidR="00010381" w:rsidRPr="00984DCB" w:rsidRDefault="00010381" w:rsidP="00111EFC">
      <w:pPr>
        <w:pStyle w:val="NormalWeb"/>
        <w:shd w:val="clear" w:color="auto" w:fill="FFFFFF"/>
        <w:spacing w:before="0" w:beforeAutospacing="0" w:after="0" w:afterAutospacing="0"/>
        <w:jc w:val="center"/>
        <w:rPr>
          <w:b/>
          <w:bCs/>
          <w:color w:val="000000" w:themeColor="text1"/>
          <w:sz w:val="28"/>
          <w:szCs w:val="28"/>
        </w:rPr>
      </w:pPr>
      <w:r w:rsidRPr="00984DCB">
        <w:rPr>
          <w:b/>
          <w:bCs/>
          <w:color w:val="000000" w:themeColor="text1"/>
          <w:sz w:val="28"/>
          <w:szCs w:val="28"/>
          <w:lang w:val="vi-VN"/>
        </w:rPr>
        <w:t xml:space="preserve">VẬN ĐỘNG QUYÊN GÓP, TIẾP NHẬN TÀI TRỢ, </w:t>
      </w:r>
      <w:r w:rsidR="003D5334" w:rsidRPr="00984DCB">
        <w:rPr>
          <w:b/>
          <w:bCs/>
          <w:color w:val="000000" w:themeColor="text1"/>
          <w:sz w:val="28"/>
          <w:szCs w:val="28"/>
        </w:rPr>
        <w:br/>
      </w:r>
      <w:r w:rsidRPr="00984DCB">
        <w:rPr>
          <w:b/>
          <w:bCs/>
          <w:color w:val="000000" w:themeColor="text1"/>
          <w:sz w:val="28"/>
          <w:szCs w:val="28"/>
          <w:lang w:val="vi-VN"/>
        </w:rPr>
        <w:t>ĐỐI TƯỢNG VÀ ĐIỀU KIỆN HỖ TRỢ</w:t>
      </w:r>
    </w:p>
    <w:p w:rsidR="003D5334" w:rsidRPr="00984DCB" w:rsidRDefault="003D5334" w:rsidP="00111EFC">
      <w:pPr>
        <w:pStyle w:val="NormalWeb"/>
        <w:shd w:val="clear" w:color="auto" w:fill="FFFFFF"/>
        <w:spacing w:before="0" w:beforeAutospacing="0" w:after="0" w:afterAutospacing="0"/>
        <w:jc w:val="center"/>
        <w:rPr>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16. Vận động quyên góp, tiếp nhận tài trợ</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Quỹ được vận động quyên góp, vận động tài trợ trong nước và nước ngoài nhằm thực hiện mục đích hoạt động theo quy định của Điều lệ Quỹ và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lastRenderedPageBreak/>
        <w:t>3. Việc tổ chức vận động đóng góp hỗ trợ khắc phục khó khăn chỉ thực hiện khi xảy ra thiên tai, hỏa hoạn, sự cố nghiêm trọng làm thiệt hại lớn về người và tài sản của nhân dân. Hội đồng quản lý Quỹ quyết định tổ chức vận động đóng góp và thực hiện hỗ trợ theo hướng dẫn của Ủy ban Trung ương Mặt trận Tổ quốc Việt Nam hoặc Hội Chữ thập đỏ Việt Nam.</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4. Đối với khoản tài trợ, quyên góp, ủng hộ khắc phục hậu quả lũ lụt, thiên tai, cứu trợ khẩn cấp thực hiện chi đầy đủ 100% ngay sau khi nhận được tiền và tài sản. Đối với những khoản tài trợ có mục đích, mục tiêu phải thực hiện đúng theo yêu cầu của nhà tài trợ.</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17. Nguyên tắc vận động quyên góp, tiếp nhận tài trợ</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Việc quyên góp, tiếp nhận, quản lý, sử dụng tiền, hiện vật từ cá nhân, tổ chức đóng góp cho Quỹ phải công khai, minh bạch và phải chịu sự thanh tra, kiểm tra, giám sát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4. Hình thức công khai bao gồm:</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a) Niêm yết công khai tại nơi tiếp nhận quyên góp, tài trợ và nơi nhận cứu trợ, trợ giúp;</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b) Thông báo trên phương tiện thông tin đại chúng;</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 Cung cấp thông tin theo yêu cầu của cơ quan, tổ chức, cá nhân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18. Đối tượng, điều kiện nhận hỗ trợ, tài trợ</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Nghị định số </w:t>
      </w:r>
      <w:hyperlink r:id="rId22"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và tôn chỉ, mục đích của Quỹ để quy định đối tượng cụ thể)</w:t>
      </w:r>
    </w:p>
    <w:p w:rsidR="00894D38" w:rsidRPr="00984DCB" w:rsidRDefault="00894D38" w:rsidP="00111EFC">
      <w:pPr>
        <w:pStyle w:val="NormalWeb"/>
        <w:shd w:val="clear" w:color="auto" w:fill="FFFFFF"/>
        <w:spacing w:before="0" w:beforeAutospacing="0" w:after="0" w:afterAutospacing="0"/>
        <w:ind w:firstLine="709"/>
        <w:jc w:val="both"/>
        <w:rPr>
          <w:color w:val="000000" w:themeColor="text1"/>
          <w:sz w:val="28"/>
          <w:szCs w:val="28"/>
        </w:rPr>
      </w:pPr>
    </w:p>
    <w:p w:rsidR="00010381" w:rsidRPr="00984DCB" w:rsidRDefault="00010381" w:rsidP="00111EFC">
      <w:pPr>
        <w:pStyle w:val="NormalWeb"/>
        <w:shd w:val="clear" w:color="auto" w:fill="FFFFFF"/>
        <w:spacing w:before="0" w:beforeAutospacing="0" w:after="0" w:afterAutospacing="0"/>
        <w:jc w:val="center"/>
        <w:rPr>
          <w:color w:val="000000" w:themeColor="text1"/>
          <w:sz w:val="28"/>
          <w:szCs w:val="28"/>
        </w:rPr>
      </w:pPr>
      <w:r w:rsidRPr="00984DCB">
        <w:rPr>
          <w:b/>
          <w:bCs/>
          <w:color w:val="000000" w:themeColor="text1"/>
          <w:sz w:val="28"/>
          <w:szCs w:val="28"/>
          <w:lang w:val="vi-VN"/>
        </w:rPr>
        <w:t>Chương V</w:t>
      </w:r>
    </w:p>
    <w:p w:rsidR="00010381" w:rsidRPr="00984DCB" w:rsidRDefault="00010381" w:rsidP="00111EFC">
      <w:pPr>
        <w:pStyle w:val="NormalWeb"/>
        <w:shd w:val="clear" w:color="auto" w:fill="FFFFFF"/>
        <w:spacing w:before="0" w:beforeAutospacing="0" w:after="0" w:afterAutospacing="0"/>
        <w:jc w:val="center"/>
        <w:rPr>
          <w:b/>
          <w:bCs/>
          <w:color w:val="000000" w:themeColor="text1"/>
          <w:sz w:val="28"/>
          <w:szCs w:val="28"/>
        </w:rPr>
      </w:pPr>
      <w:r w:rsidRPr="00984DCB">
        <w:rPr>
          <w:b/>
          <w:bCs/>
          <w:color w:val="000000" w:themeColor="text1"/>
          <w:sz w:val="28"/>
          <w:szCs w:val="28"/>
          <w:lang w:val="vi-VN"/>
        </w:rPr>
        <w:t>QUẢN LÝ VÀ SỬ DỤNG TÀI SẢN, TÀI CHÍNH</w:t>
      </w:r>
    </w:p>
    <w:p w:rsidR="00894D38" w:rsidRPr="00984DCB" w:rsidRDefault="00894D38" w:rsidP="00111EFC">
      <w:pPr>
        <w:pStyle w:val="NormalWeb"/>
        <w:shd w:val="clear" w:color="auto" w:fill="FFFFFF"/>
        <w:spacing w:before="0" w:beforeAutospacing="0" w:after="0" w:afterAutospacing="0"/>
        <w:jc w:val="center"/>
        <w:rPr>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19. Nguồn thu</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Điều 35 Nghị định số </w:t>
      </w:r>
      <w:hyperlink r:id="rId23"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20. Sử dụng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Điều 36 Nghị định số </w:t>
      </w:r>
      <w:hyperlink r:id="rId24"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21. Nội dung chi cho hoạt động quản lý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Điều 37 Nghị định số </w:t>
      </w:r>
      <w:hyperlink r:id="rId25"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lastRenderedPageBreak/>
        <w:t>Điều 22. Quản lý tài chính, tài sản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Điều 38 Nghị định số </w:t>
      </w:r>
      <w:hyperlink r:id="rId26"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23. Xử lý tài sản của Quỹ khi hợp nhất, sáp nhập, chia, tách, đình chỉ có thời hạn hoạt động và giải thể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(Căn cứ Điều 42 Nghị định số </w:t>
      </w:r>
      <w:hyperlink r:id="rId27"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để quy định cụ thể)</w:t>
      </w:r>
    </w:p>
    <w:p w:rsidR="00894D38" w:rsidRPr="00984DCB" w:rsidRDefault="00894D38" w:rsidP="00111EFC">
      <w:pPr>
        <w:pStyle w:val="NormalWeb"/>
        <w:shd w:val="clear" w:color="auto" w:fill="FFFFFF"/>
        <w:spacing w:before="0" w:beforeAutospacing="0" w:after="0" w:afterAutospacing="0"/>
        <w:ind w:firstLine="709"/>
        <w:jc w:val="both"/>
        <w:rPr>
          <w:color w:val="000000" w:themeColor="text1"/>
          <w:sz w:val="28"/>
          <w:szCs w:val="28"/>
        </w:rPr>
      </w:pPr>
    </w:p>
    <w:p w:rsidR="00010381" w:rsidRPr="00984DCB" w:rsidRDefault="00010381" w:rsidP="00111EFC">
      <w:pPr>
        <w:pStyle w:val="NormalWeb"/>
        <w:shd w:val="clear" w:color="auto" w:fill="FFFFFF"/>
        <w:spacing w:before="0" w:beforeAutospacing="0" w:after="0" w:afterAutospacing="0"/>
        <w:jc w:val="center"/>
        <w:rPr>
          <w:color w:val="000000" w:themeColor="text1"/>
          <w:sz w:val="28"/>
          <w:szCs w:val="28"/>
        </w:rPr>
      </w:pPr>
      <w:r w:rsidRPr="00984DCB">
        <w:rPr>
          <w:b/>
          <w:bCs/>
          <w:color w:val="000000" w:themeColor="text1"/>
          <w:sz w:val="28"/>
          <w:szCs w:val="28"/>
          <w:lang w:val="vi-VN"/>
        </w:rPr>
        <w:t>Chương VI</w:t>
      </w:r>
    </w:p>
    <w:p w:rsidR="00010381" w:rsidRPr="00984DCB" w:rsidRDefault="00010381" w:rsidP="00111EFC">
      <w:pPr>
        <w:pStyle w:val="NormalWeb"/>
        <w:shd w:val="clear" w:color="auto" w:fill="FFFFFF"/>
        <w:spacing w:before="0" w:beforeAutospacing="0" w:after="0" w:afterAutospacing="0"/>
        <w:jc w:val="center"/>
        <w:rPr>
          <w:b/>
          <w:bCs/>
          <w:color w:val="000000" w:themeColor="text1"/>
          <w:sz w:val="28"/>
          <w:szCs w:val="28"/>
        </w:rPr>
      </w:pPr>
      <w:r w:rsidRPr="00984DCB">
        <w:rPr>
          <w:b/>
          <w:bCs/>
          <w:color w:val="000000" w:themeColor="text1"/>
          <w:sz w:val="28"/>
          <w:szCs w:val="28"/>
          <w:lang w:val="vi-VN"/>
        </w:rPr>
        <w:t>HỢP NHẤT, SÁP NHẬP, CHIA, TÁCH, ĐỔI TÊN;</w:t>
      </w:r>
      <w:r w:rsidRPr="00984DCB">
        <w:rPr>
          <w:b/>
          <w:bCs/>
          <w:color w:val="000000" w:themeColor="text1"/>
          <w:sz w:val="28"/>
          <w:szCs w:val="28"/>
          <w:lang w:val="vi-VN"/>
        </w:rPr>
        <w:br/>
        <w:t>ĐÌNH CHỈ CÓ THỜI HẠN HOẠT ĐỘNG VÀ GIẢI THỂ QUỸ</w:t>
      </w:r>
    </w:p>
    <w:p w:rsidR="00894D38" w:rsidRPr="00984DCB" w:rsidRDefault="00894D38" w:rsidP="00111EFC">
      <w:pPr>
        <w:pStyle w:val="NormalWeb"/>
        <w:shd w:val="clear" w:color="auto" w:fill="FFFFFF"/>
        <w:spacing w:before="0" w:beforeAutospacing="0" w:after="0" w:afterAutospacing="0"/>
        <w:jc w:val="center"/>
        <w:rPr>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24. Hợp nhất, sáp nhập, chia, tách, đổi tên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Việc hợp nhất, sáp nhập, chia, tách, đổi tên Quỹ thực hiện theo quy định của Bộ luật dân sự, Điều 39 Nghị định số </w:t>
      </w:r>
      <w:hyperlink r:id="rId28"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 và các quy định pháp luật khác có liên quan.</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Hội đồng quản lý Quỹ có trách nhiệm tổ chức thực hiện quyết định hợp nhất, sáp nhập, chia, tách, đổi tên Quỹ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25. Đình chỉ có thời hạn hoạt động của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Việc đình chỉ có thời hạn hoạt động của Quỹ thực hiện theo quy định tại Điều 40 Nghị định số </w:t>
      </w:r>
      <w:hyperlink r:id="rId29" w:tgtFrame="_blank" w:tooltip="Nghị định 93/2019/NĐ-CP" w:history="1">
        <w:r w:rsidRPr="00984DCB">
          <w:rPr>
            <w:rStyle w:val="Hyperlink"/>
            <w:color w:val="000000" w:themeColor="text1"/>
            <w:sz w:val="28"/>
            <w:szCs w:val="28"/>
            <w:u w:val="none"/>
            <w:lang w:val="vi-VN"/>
          </w:rPr>
          <w:t>93/2019/NĐ-CP</w:t>
        </w:r>
      </w:hyperlink>
      <w:r w:rsidRPr="00984DCB">
        <w:rPr>
          <w:color w:val="000000" w:themeColor="text1"/>
          <w:sz w:val="28"/>
          <w:szCs w:val="28"/>
          <w:lang w:val="vi-VN"/>
        </w:rPr>
        <w: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26. Giải thể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Việc giải thể Quỹ thực hiện theo quy định tại Điều 41 Nghị định số</w:t>
      </w:r>
      <w:r w:rsidR="00894D38" w:rsidRPr="00984DCB">
        <w:rPr>
          <w:color w:val="000000" w:themeColor="text1"/>
          <w:sz w:val="28"/>
          <w:szCs w:val="28"/>
        </w:rPr>
        <w:t xml:space="preserve"> </w:t>
      </w:r>
      <w:r w:rsidRPr="00984DCB">
        <w:rPr>
          <w:color w:val="000000" w:themeColor="text1"/>
          <w:sz w:val="28"/>
          <w:szCs w:val="28"/>
          <w:lang w:val="vi-VN"/>
        </w:rPr>
        <w:t>93/2019/NĐ-CP.</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Hội đồng quản lý Quỹ có trách nhiệm tổ chức thực hiện quyết định giải thể Quỹ theo quy định của pháp luật.</w:t>
      </w:r>
    </w:p>
    <w:p w:rsidR="00894D38" w:rsidRPr="00984DCB" w:rsidRDefault="00894D38" w:rsidP="00111EFC">
      <w:pPr>
        <w:pStyle w:val="NormalWeb"/>
        <w:shd w:val="clear" w:color="auto" w:fill="FFFFFF"/>
        <w:spacing w:before="0" w:beforeAutospacing="0" w:after="0" w:afterAutospacing="0"/>
        <w:ind w:firstLine="709"/>
        <w:jc w:val="both"/>
        <w:rPr>
          <w:color w:val="000000" w:themeColor="text1"/>
          <w:sz w:val="28"/>
          <w:szCs w:val="28"/>
        </w:rPr>
      </w:pPr>
    </w:p>
    <w:p w:rsidR="00010381" w:rsidRPr="00984DCB" w:rsidRDefault="00010381" w:rsidP="00111EFC">
      <w:pPr>
        <w:pStyle w:val="NormalWeb"/>
        <w:shd w:val="clear" w:color="auto" w:fill="FFFFFF"/>
        <w:spacing w:before="0" w:beforeAutospacing="0" w:after="0" w:afterAutospacing="0"/>
        <w:jc w:val="center"/>
        <w:rPr>
          <w:color w:val="000000" w:themeColor="text1"/>
          <w:sz w:val="28"/>
          <w:szCs w:val="28"/>
        </w:rPr>
      </w:pPr>
      <w:r w:rsidRPr="00984DCB">
        <w:rPr>
          <w:b/>
          <w:bCs/>
          <w:color w:val="000000" w:themeColor="text1"/>
          <w:sz w:val="28"/>
          <w:szCs w:val="28"/>
          <w:lang w:val="vi-VN"/>
        </w:rPr>
        <w:t>Chương VII</w:t>
      </w:r>
    </w:p>
    <w:p w:rsidR="00010381" w:rsidRPr="00984DCB" w:rsidRDefault="00010381" w:rsidP="00111EFC">
      <w:pPr>
        <w:pStyle w:val="NormalWeb"/>
        <w:shd w:val="clear" w:color="auto" w:fill="FFFFFF"/>
        <w:spacing w:before="0" w:beforeAutospacing="0" w:after="0" w:afterAutospacing="0"/>
        <w:jc w:val="center"/>
        <w:rPr>
          <w:b/>
          <w:bCs/>
          <w:color w:val="000000" w:themeColor="text1"/>
          <w:sz w:val="28"/>
          <w:szCs w:val="28"/>
        </w:rPr>
      </w:pPr>
      <w:r w:rsidRPr="00984DCB">
        <w:rPr>
          <w:b/>
          <w:bCs/>
          <w:color w:val="000000" w:themeColor="text1"/>
          <w:sz w:val="28"/>
          <w:szCs w:val="28"/>
          <w:lang w:val="vi-VN"/>
        </w:rPr>
        <w:t>KHEN THƯỞNG VÀ KỶ LUẬT</w:t>
      </w:r>
    </w:p>
    <w:p w:rsidR="00894D38" w:rsidRPr="00984DCB" w:rsidRDefault="00894D38" w:rsidP="00111EFC">
      <w:pPr>
        <w:pStyle w:val="NormalWeb"/>
        <w:shd w:val="clear" w:color="auto" w:fill="FFFFFF"/>
        <w:spacing w:before="0" w:beforeAutospacing="0" w:after="0" w:afterAutospacing="0"/>
        <w:jc w:val="center"/>
        <w:rPr>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27. Khen thưởng</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Hội đồng quản lý Quỹ quy định cụ thể hình thức, thủ tục thẩm quyền, trình tự xét khen thưởng trong nội bộ Quỹ.</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28. Kỷ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xml:space="preserve">1. Tổ chức thuộc Quỹ, những người làm việc tại Quỹ vi phạm quy định của Điều lệ này, tùy theo tính chất, mức độ vi phạm mà bị xử lý kỷ luật hoặc truy cứu </w:t>
      </w:r>
      <w:r w:rsidRPr="00984DCB">
        <w:rPr>
          <w:color w:val="000000" w:themeColor="text1"/>
          <w:sz w:val="28"/>
          <w:szCs w:val="28"/>
          <w:lang w:val="vi-VN"/>
        </w:rPr>
        <w:lastRenderedPageBreak/>
        <w:t>trách nhiệm hình sự. Nếu gây thiệt hại vật chất phải bồi thường theo quy định của pháp luật.</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Hội đồng quản lý Quỹ quy định cụ thể hình thức, thủ tục, thẩm quyền trình tự xem xét, quyết định kỷ luật trong nội bộ Quỹ.</w:t>
      </w:r>
    </w:p>
    <w:p w:rsidR="00723474" w:rsidRPr="00984DCB" w:rsidRDefault="00723474" w:rsidP="00111EFC">
      <w:pPr>
        <w:pStyle w:val="NormalWeb"/>
        <w:shd w:val="clear" w:color="auto" w:fill="FFFFFF"/>
        <w:spacing w:before="0" w:beforeAutospacing="0" w:after="0" w:afterAutospacing="0"/>
        <w:ind w:firstLine="709"/>
        <w:jc w:val="both"/>
        <w:rPr>
          <w:color w:val="000000" w:themeColor="text1"/>
          <w:sz w:val="28"/>
          <w:szCs w:val="28"/>
        </w:rPr>
      </w:pPr>
    </w:p>
    <w:p w:rsidR="00010381" w:rsidRPr="00984DCB" w:rsidRDefault="00010381" w:rsidP="00111EFC">
      <w:pPr>
        <w:pStyle w:val="NormalWeb"/>
        <w:shd w:val="clear" w:color="auto" w:fill="FFFFFF"/>
        <w:spacing w:before="0" w:beforeAutospacing="0" w:after="0" w:afterAutospacing="0"/>
        <w:jc w:val="center"/>
        <w:rPr>
          <w:color w:val="000000" w:themeColor="text1"/>
          <w:sz w:val="28"/>
          <w:szCs w:val="28"/>
        </w:rPr>
      </w:pPr>
      <w:r w:rsidRPr="00984DCB">
        <w:rPr>
          <w:b/>
          <w:bCs/>
          <w:color w:val="000000" w:themeColor="text1"/>
          <w:sz w:val="28"/>
          <w:szCs w:val="28"/>
          <w:lang w:val="vi-VN"/>
        </w:rPr>
        <w:t>Chương VIII</w:t>
      </w:r>
    </w:p>
    <w:p w:rsidR="00010381" w:rsidRPr="00984DCB" w:rsidRDefault="00010381" w:rsidP="00111EFC">
      <w:pPr>
        <w:pStyle w:val="NormalWeb"/>
        <w:shd w:val="clear" w:color="auto" w:fill="FFFFFF"/>
        <w:spacing w:before="0" w:beforeAutospacing="0" w:after="0" w:afterAutospacing="0"/>
        <w:jc w:val="center"/>
        <w:rPr>
          <w:b/>
          <w:bCs/>
          <w:color w:val="000000" w:themeColor="text1"/>
          <w:sz w:val="28"/>
          <w:szCs w:val="28"/>
        </w:rPr>
      </w:pPr>
      <w:r w:rsidRPr="00984DCB">
        <w:rPr>
          <w:b/>
          <w:bCs/>
          <w:color w:val="000000" w:themeColor="text1"/>
          <w:sz w:val="28"/>
          <w:szCs w:val="28"/>
          <w:lang w:val="vi-VN"/>
        </w:rPr>
        <w:t>ĐIỀU KHOẢN THI HÀNH</w:t>
      </w:r>
    </w:p>
    <w:p w:rsidR="00723474" w:rsidRPr="00984DCB" w:rsidRDefault="00723474" w:rsidP="00111EFC">
      <w:pPr>
        <w:pStyle w:val="NormalWeb"/>
        <w:shd w:val="clear" w:color="auto" w:fill="FFFFFF"/>
        <w:spacing w:before="0" w:beforeAutospacing="0" w:after="0" w:afterAutospacing="0"/>
        <w:jc w:val="center"/>
        <w:rPr>
          <w:color w:val="000000" w:themeColor="text1"/>
          <w:sz w:val="28"/>
          <w:szCs w:val="28"/>
        </w:rPr>
      </w:pP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29. Sửa đổi, bổ sung Điều lệ</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 xml:space="preserve">Việc sửa đổi, bổ sung Điều lệ Quỹ phải được ... thành viên Hội đồng quản lý Quỹ thông qua và phải được </w:t>
      </w:r>
      <w:r w:rsidR="00F145F4" w:rsidRPr="00984DCB">
        <w:rPr>
          <w:color w:val="000000" w:themeColor="text1"/>
          <w:sz w:val="28"/>
          <w:szCs w:val="28"/>
        </w:rPr>
        <w:t>Chủ tịch Ủy ban nhân dân tỉnh</w:t>
      </w:r>
      <w:r w:rsidRPr="00984DCB">
        <w:rPr>
          <w:color w:val="000000" w:themeColor="text1"/>
          <w:sz w:val="28"/>
          <w:szCs w:val="28"/>
          <w:lang w:val="vi-VN"/>
        </w:rPr>
        <w:t xml:space="preserve"> quyết định công nhận mới có hiệu lực thi hành.</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b/>
          <w:bCs/>
          <w:color w:val="000000" w:themeColor="text1"/>
          <w:sz w:val="28"/>
          <w:szCs w:val="28"/>
          <w:lang w:val="vi-VN"/>
        </w:rPr>
        <w:t>Điều 30. Hiệu lực thi hành</w:t>
      </w:r>
    </w:p>
    <w:p w:rsidR="00010381"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1. Điều lệ Quỹ</w:t>
      </w:r>
      <w:r w:rsidR="003E3162" w:rsidRPr="00984DCB">
        <w:rPr>
          <w:color w:val="000000" w:themeColor="text1"/>
          <w:sz w:val="28"/>
          <w:szCs w:val="28"/>
        </w:rPr>
        <w:t xml:space="preserve"> </w:t>
      </w:r>
      <w:r w:rsidRPr="00984DCB">
        <w:rPr>
          <w:color w:val="000000" w:themeColor="text1"/>
          <w:sz w:val="28"/>
          <w:szCs w:val="28"/>
          <w:lang w:val="vi-VN"/>
        </w:rPr>
        <w:t>...</w:t>
      </w:r>
      <w:r w:rsidR="003E3162" w:rsidRPr="00984DCB">
        <w:rPr>
          <w:color w:val="000000" w:themeColor="text1"/>
          <w:sz w:val="28"/>
          <w:szCs w:val="28"/>
          <w:vertAlign w:val="superscript"/>
        </w:rPr>
        <w:t>1</w:t>
      </w:r>
      <w:r w:rsidRPr="00984DCB">
        <w:rPr>
          <w:color w:val="000000" w:themeColor="text1"/>
          <w:sz w:val="28"/>
          <w:szCs w:val="28"/>
          <w:lang w:val="vi-VN"/>
        </w:rPr>
        <w:t xml:space="preserve">… có …. Chương, ... Điều và có hiệu lực thi hành kể từ ngày được </w:t>
      </w:r>
      <w:r w:rsidR="003E3162" w:rsidRPr="00984DCB">
        <w:rPr>
          <w:color w:val="000000" w:themeColor="text1"/>
          <w:sz w:val="28"/>
          <w:szCs w:val="28"/>
        </w:rPr>
        <w:t>Chủ tịch Ủy ban nhân dân tỉnh</w:t>
      </w:r>
      <w:r w:rsidRPr="00984DCB">
        <w:rPr>
          <w:color w:val="000000" w:themeColor="text1"/>
          <w:sz w:val="28"/>
          <w:szCs w:val="28"/>
          <w:lang w:val="vi-VN"/>
        </w:rPr>
        <w:t xml:space="preserve"> công nhận.</w:t>
      </w:r>
    </w:p>
    <w:p w:rsidR="00B357C2" w:rsidRPr="00984DCB" w:rsidRDefault="00010381" w:rsidP="00111EFC">
      <w:pPr>
        <w:pStyle w:val="NormalWeb"/>
        <w:shd w:val="clear" w:color="auto" w:fill="FFFFFF"/>
        <w:spacing w:before="120" w:beforeAutospacing="0" w:after="120" w:afterAutospacing="0"/>
        <w:ind w:firstLine="709"/>
        <w:jc w:val="both"/>
        <w:rPr>
          <w:color w:val="000000" w:themeColor="text1"/>
          <w:sz w:val="28"/>
          <w:szCs w:val="28"/>
        </w:rPr>
      </w:pPr>
      <w:r w:rsidRPr="00984DCB">
        <w:rPr>
          <w:color w:val="000000" w:themeColor="text1"/>
          <w:sz w:val="28"/>
          <w:szCs w:val="28"/>
          <w:lang w:val="vi-VN"/>
        </w:rPr>
        <w:t>2. Căn cứ các quy định pháp luật về quỹ xã hội, quỹ từ thiện và Điều lệ Quỹ đã được công nhận, Hội đồng quản lý Quỹ ...</w:t>
      </w:r>
      <w:r w:rsidR="00952569" w:rsidRPr="00984DCB">
        <w:rPr>
          <w:color w:val="000000" w:themeColor="text1"/>
          <w:sz w:val="28"/>
          <w:szCs w:val="28"/>
          <w:vertAlign w:val="superscript"/>
        </w:rPr>
        <w:t>1</w:t>
      </w:r>
      <w:r w:rsidRPr="00984DCB">
        <w:rPr>
          <w:color w:val="000000" w:themeColor="text1"/>
          <w:sz w:val="28"/>
          <w:szCs w:val="28"/>
          <w:lang w:val="vi-VN"/>
        </w:rPr>
        <w:t>... có trách nhiệm hướng dẫn và tổ chức thực hiện Điều lệ này./.</w:t>
      </w:r>
    </w:p>
    <w:p w:rsidR="00313A74" w:rsidRPr="00984DCB" w:rsidRDefault="00313A74" w:rsidP="00313A74">
      <w:pPr>
        <w:pStyle w:val="NormalWeb"/>
        <w:shd w:val="clear" w:color="auto" w:fill="FFFFFF"/>
        <w:spacing w:before="60" w:beforeAutospacing="0" w:after="60" w:afterAutospacing="0"/>
        <w:ind w:firstLine="709"/>
        <w:jc w:val="both"/>
        <w:rPr>
          <w:b/>
          <w:bCs/>
          <w:i/>
          <w:iCs/>
          <w:color w:val="000000" w:themeColor="text1"/>
          <w:sz w:val="28"/>
          <w:szCs w:val="28"/>
        </w:rPr>
      </w:pPr>
    </w:p>
    <w:p w:rsidR="00010381" w:rsidRPr="00984DCB" w:rsidRDefault="00010381" w:rsidP="00313A74">
      <w:pPr>
        <w:pStyle w:val="NormalWeb"/>
        <w:shd w:val="clear" w:color="auto" w:fill="FFFFFF"/>
        <w:spacing w:before="60" w:beforeAutospacing="0" w:after="60" w:afterAutospacing="0"/>
        <w:ind w:firstLine="709"/>
        <w:jc w:val="both"/>
        <w:rPr>
          <w:color w:val="000000" w:themeColor="text1"/>
          <w:sz w:val="28"/>
          <w:szCs w:val="28"/>
        </w:rPr>
      </w:pPr>
      <w:r w:rsidRPr="00984DCB">
        <w:rPr>
          <w:b/>
          <w:bCs/>
          <w:i/>
          <w:iCs/>
          <w:color w:val="000000" w:themeColor="text1"/>
          <w:sz w:val="28"/>
          <w:szCs w:val="28"/>
          <w:lang w:val="vi-VN"/>
        </w:rPr>
        <w:t>Ghi chú:</w:t>
      </w:r>
    </w:p>
    <w:p w:rsidR="00010381" w:rsidRPr="00984DCB" w:rsidRDefault="00010381" w:rsidP="00313A74">
      <w:pPr>
        <w:pStyle w:val="NormalWeb"/>
        <w:shd w:val="clear" w:color="auto" w:fill="FFFFFF"/>
        <w:spacing w:before="60" w:beforeAutospacing="0" w:after="60" w:afterAutospacing="0"/>
        <w:ind w:firstLine="709"/>
        <w:jc w:val="both"/>
        <w:rPr>
          <w:color w:val="000000" w:themeColor="text1"/>
          <w:sz w:val="28"/>
          <w:szCs w:val="28"/>
        </w:rPr>
      </w:pPr>
      <w:r w:rsidRPr="00984DCB">
        <w:rPr>
          <w:color w:val="000000" w:themeColor="text1"/>
          <w:sz w:val="28"/>
          <w:szCs w:val="28"/>
          <w:vertAlign w:val="superscript"/>
          <w:lang w:val="vi-VN"/>
        </w:rPr>
        <w:t>(*)</w:t>
      </w:r>
      <w:r w:rsidRPr="00984DCB">
        <w:rPr>
          <w:color w:val="000000" w:themeColor="text1"/>
          <w:sz w:val="28"/>
          <w:szCs w:val="28"/>
          <w:lang w:val="vi-VN"/>
        </w:rPr>
        <w:t> Căn cứ điều kiện cụ thể quỹ có thể bổ sung thêm số điều phù hợp quy định của pháp luật.</w:t>
      </w:r>
    </w:p>
    <w:p w:rsidR="00010381" w:rsidRPr="00984DCB" w:rsidRDefault="00010381" w:rsidP="00313A74">
      <w:pPr>
        <w:pStyle w:val="NormalWeb"/>
        <w:shd w:val="clear" w:color="auto" w:fill="FFFFFF"/>
        <w:spacing w:before="60" w:beforeAutospacing="0" w:after="60" w:afterAutospacing="0"/>
        <w:ind w:firstLine="709"/>
        <w:jc w:val="both"/>
        <w:rPr>
          <w:color w:val="000000" w:themeColor="text1"/>
          <w:sz w:val="28"/>
          <w:szCs w:val="28"/>
        </w:rPr>
      </w:pPr>
      <w:r w:rsidRPr="00984DCB">
        <w:rPr>
          <w:color w:val="000000" w:themeColor="text1"/>
          <w:sz w:val="28"/>
          <w:szCs w:val="28"/>
          <w:vertAlign w:val="superscript"/>
          <w:lang w:val="vi-VN"/>
        </w:rPr>
        <w:t>1</w:t>
      </w:r>
      <w:r w:rsidRPr="00984DCB">
        <w:rPr>
          <w:color w:val="000000" w:themeColor="text1"/>
          <w:sz w:val="28"/>
          <w:szCs w:val="28"/>
          <w:lang w:val="vi-VN"/>
        </w:rPr>
        <w:t> Tên gọi của quỹ.</w:t>
      </w:r>
    </w:p>
    <w:p w:rsidR="00010381" w:rsidRPr="00984DCB" w:rsidRDefault="00111EFC" w:rsidP="00313A74">
      <w:pPr>
        <w:pStyle w:val="NormalWeb"/>
        <w:shd w:val="clear" w:color="auto" w:fill="FFFFFF"/>
        <w:spacing w:before="60" w:beforeAutospacing="0" w:after="60" w:afterAutospacing="0"/>
        <w:ind w:firstLine="709"/>
        <w:jc w:val="both"/>
        <w:rPr>
          <w:color w:val="000000" w:themeColor="text1"/>
          <w:sz w:val="28"/>
          <w:szCs w:val="28"/>
        </w:rPr>
      </w:pPr>
      <w:r w:rsidRPr="00984DCB">
        <w:rPr>
          <w:color w:val="000000" w:themeColor="text1"/>
          <w:sz w:val="28"/>
          <w:szCs w:val="28"/>
          <w:vertAlign w:val="superscript"/>
        </w:rPr>
        <w:t>2</w:t>
      </w:r>
      <w:r w:rsidR="00010381" w:rsidRPr="00984DCB">
        <w:rPr>
          <w:color w:val="000000" w:themeColor="text1"/>
          <w:sz w:val="28"/>
          <w:szCs w:val="28"/>
          <w:lang w:val="vi-VN"/>
        </w:rPr>
        <w:t> Căn cứ Điều 3 và khoản 3 Điều 4 Nghị định số </w:t>
      </w:r>
      <w:hyperlink r:id="rId30" w:tgtFrame="_blank" w:tooltip="Nghị định 93/2019/NĐ-CP" w:history="1">
        <w:r w:rsidR="00010381" w:rsidRPr="00984DCB">
          <w:rPr>
            <w:rStyle w:val="Hyperlink"/>
            <w:color w:val="000000" w:themeColor="text1"/>
            <w:sz w:val="28"/>
            <w:szCs w:val="28"/>
            <w:u w:val="none"/>
            <w:lang w:val="vi-VN"/>
          </w:rPr>
          <w:t>93/2019/NĐ-CP</w:t>
        </w:r>
      </w:hyperlink>
      <w:r w:rsidR="00010381" w:rsidRPr="00984DCB">
        <w:rPr>
          <w:color w:val="000000" w:themeColor="text1"/>
          <w:sz w:val="28"/>
          <w:szCs w:val="28"/>
          <w:lang w:val="vi-VN"/>
        </w:rPr>
        <w:t> và quy định của pháp luật có liên quan để quy định cụ thể tôn chỉ, mục đích của quỹ cho phù hợp.</w:t>
      </w:r>
    </w:p>
    <w:p w:rsidR="00010381" w:rsidRPr="00984DCB" w:rsidRDefault="00111EFC" w:rsidP="00313A74">
      <w:pPr>
        <w:pStyle w:val="NormalWeb"/>
        <w:shd w:val="clear" w:color="auto" w:fill="FFFFFF"/>
        <w:spacing w:before="60" w:beforeAutospacing="0" w:after="60" w:afterAutospacing="0"/>
        <w:ind w:firstLine="709"/>
        <w:jc w:val="both"/>
        <w:rPr>
          <w:color w:val="000000" w:themeColor="text1"/>
          <w:sz w:val="28"/>
          <w:szCs w:val="28"/>
        </w:rPr>
      </w:pPr>
      <w:r w:rsidRPr="00984DCB">
        <w:rPr>
          <w:color w:val="000000" w:themeColor="text1"/>
          <w:sz w:val="28"/>
          <w:szCs w:val="28"/>
          <w:vertAlign w:val="superscript"/>
        </w:rPr>
        <w:t>3</w:t>
      </w:r>
      <w:r w:rsidR="00010381" w:rsidRPr="00984DCB">
        <w:rPr>
          <w:color w:val="000000" w:themeColor="text1"/>
          <w:sz w:val="28"/>
          <w:szCs w:val="28"/>
          <w:lang w:val="vi-VN"/>
        </w:rPr>
        <w:t> Cơ quan quản lý nhà nước về lĩnh vực hoạt động chính của quỹ.</w:t>
      </w:r>
    </w:p>
    <w:p w:rsidR="00010381" w:rsidRPr="00984DCB" w:rsidRDefault="00111EFC" w:rsidP="00313A74">
      <w:pPr>
        <w:pStyle w:val="NormalWeb"/>
        <w:shd w:val="clear" w:color="auto" w:fill="FFFFFF"/>
        <w:spacing w:before="60" w:beforeAutospacing="0" w:after="60" w:afterAutospacing="0"/>
        <w:ind w:firstLine="709"/>
        <w:jc w:val="both"/>
        <w:rPr>
          <w:color w:val="000000" w:themeColor="text1"/>
          <w:sz w:val="28"/>
          <w:szCs w:val="28"/>
        </w:rPr>
      </w:pPr>
      <w:r w:rsidRPr="00984DCB">
        <w:rPr>
          <w:color w:val="000000" w:themeColor="text1"/>
          <w:sz w:val="28"/>
          <w:szCs w:val="28"/>
          <w:vertAlign w:val="superscript"/>
        </w:rPr>
        <w:t>4</w:t>
      </w:r>
      <w:r w:rsidR="00010381" w:rsidRPr="00984DCB">
        <w:rPr>
          <w:color w:val="000000" w:themeColor="text1"/>
          <w:sz w:val="28"/>
          <w:szCs w:val="28"/>
          <w:lang w:val="vi-VN"/>
        </w:rPr>
        <w:t> </w:t>
      </w:r>
      <w:r w:rsidRPr="00984DCB">
        <w:rPr>
          <w:color w:val="000000" w:themeColor="text1"/>
          <w:sz w:val="28"/>
          <w:szCs w:val="28"/>
        </w:rPr>
        <w:t>T</w:t>
      </w:r>
      <w:r w:rsidR="00010381" w:rsidRPr="00984DCB">
        <w:rPr>
          <w:color w:val="000000" w:themeColor="text1"/>
          <w:sz w:val="28"/>
          <w:szCs w:val="28"/>
          <w:lang w:val="vi-VN"/>
        </w:rPr>
        <w:t>rong tỉnh, huyện, xã.</w:t>
      </w:r>
    </w:p>
    <w:p w:rsidR="00010381" w:rsidRPr="00984DCB" w:rsidRDefault="00111EFC" w:rsidP="00313A74">
      <w:pPr>
        <w:pStyle w:val="NormalWeb"/>
        <w:shd w:val="clear" w:color="auto" w:fill="FFFFFF"/>
        <w:spacing w:before="60" w:beforeAutospacing="0" w:after="60" w:afterAutospacing="0"/>
        <w:ind w:firstLine="709"/>
        <w:jc w:val="both"/>
        <w:rPr>
          <w:color w:val="000000" w:themeColor="text1"/>
          <w:sz w:val="28"/>
          <w:szCs w:val="28"/>
        </w:rPr>
      </w:pPr>
      <w:r w:rsidRPr="00984DCB">
        <w:rPr>
          <w:color w:val="000000" w:themeColor="text1"/>
          <w:sz w:val="28"/>
          <w:szCs w:val="28"/>
          <w:vertAlign w:val="superscript"/>
        </w:rPr>
        <w:t>5</w:t>
      </w:r>
      <w:r w:rsidR="00010381" w:rsidRPr="00984DCB">
        <w:rPr>
          <w:color w:val="000000" w:themeColor="text1"/>
          <w:sz w:val="28"/>
          <w:szCs w:val="28"/>
          <w:lang w:val="vi-VN"/>
        </w:rPr>
        <w:t>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p w:rsidR="00040966" w:rsidRPr="00984DCB" w:rsidRDefault="00040966" w:rsidP="00313A74">
      <w:pPr>
        <w:pStyle w:val="NormalWeb"/>
        <w:shd w:val="clear" w:color="auto" w:fill="FFFFFF"/>
        <w:spacing w:before="60" w:beforeAutospacing="0" w:after="60" w:afterAutospacing="0"/>
        <w:ind w:firstLine="709"/>
        <w:jc w:val="both"/>
        <w:rPr>
          <w:color w:val="000000" w:themeColor="text1"/>
          <w:sz w:val="28"/>
          <w:szCs w:val="28"/>
        </w:rPr>
      </w:pPr>
    </w:p>
    <w:p w:rsidR="00040966" w:rsidRPr="00984DCB" w:rsidRDefault="00040966" w:rsidP="00313A74">
      <w:pPr>
        <w:pStyle w:val="NormalWeb"/>
        <w:shd w:val="clear" w:color="auto" w:fill="FFFFFF"/>
        <w:spacing w:before="60" w:beforeAutospacing="0" w:after="60" w:afterAutospacing="0"/>
        <w:ind w:firstLine="709"/>
        <w:jc w:val="both"/>
        <w:rPr>
          <w:color w:val="000000" w:themeColor="text1"/>
          <w:sz w:val="28"/>
          <w:szCs w:val="28"/>
        </w:rPr>
      </w:pPr>
    </w:p>
    <w:p w:rsidR="00040966" w:rsidRPr="00984DCB" w:rsidRDefault="00040966" w:rsidP="00313A74">
      <w:pPr>
        <w:pStyle w:val="NormalWeb"/>
        <w:shd w:val="clear" w:color="auto" w:fill="FFFFFF"/>
        <w:spacing w:before="60" w:beforeAutospacing="0" w:after="60" w:afterAutospacing="0"/>
        <w:ind w:firstLine="709"/>
        <w:jc w:val="both"/>
        <w:rPr>
          <w:color w:val="000000" w:themeColor="text1"/>
          <w:sz w:val="28"/>
          <w:szCs w:val="28"/>
        </w:rPr>
      </w:pPr>
    </w:p>
    <w:p w:rsidR="00040966" w:rsidRPr="00984DCB" w:rsidRDefault="00040966" w:rsidP="00313A74">
      <w:pPr>
        <w:pStyle w:val="NormalWeb"/>
        <w:shd w:val="clear" w:color="auto" w:fill="FFFFFF"/>
        <w:spacing w:before="60" w:beforeAutospacing="0" w:after="60" w:afterAutospacing="0"/>
        <w:ind w:firstLine="709"/>
        <w:jc w:val="both"/>
        <w:rPr>
          <w:color w:val="000000" w:themeColor="text1"/>
          <w:sz w:val="28"/>
          <w:szCs w:val="28"/>
        </w:rPr>
      </w:pPr>
    </w:p>
    <w:p w:rsidR="00040966" w:rsidRPr="00984DCB" w:rsidRDefault="00040966" w:rsidP="00313A74">
      <w:pPr>
        <w:pStyle w:val="NormalWeb"/>
        <w:shd w:val="clear" w:color="auto" w:fill="FFFFFF"/>
        <w:spacing w:before="60" w:beforeAutospacing="0" w:after="60" w:afterAutospacing="0"/>
        <w:ind w:firstLine="709"/>
        <w:jc w:val="both"/>
        <w:rPr>
          <w:color w:val="000000" w:themeColor="text1"/>
          <w:sz w:val="28"/>
          <w:szCs w:val="28"/>
        </w:rPr>
      </w:pPr>
    </w:p>
    <w:p w:rsidR="003C241A" w:rsidRPr="00984DCB" w:rsidRDefault="003C241A" w:rsidP="002C2D6D">
      <w:pPr>
        <w:shd w:val="clear" w:color="auto" w:fill="FFFFFF"/>
        <w:spacing w:before="0" w:after="0" w:line="240" w:lineRule="auto"/>
        <w:jc w:val="right"/>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lastRenderedPageBreak/>
        <w:t>Mẫu số 04</w:t>
      </w:r>
    </w:p>
    <w:p w:rsidR="003C241A" w:rsidRPr="00984DCB" w:rsidRDefault="003C241A" w:rsidP="003C241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3C241A" w:rsidRPr="00984DCB" w:rsidRDefault="003C241A" w:rsidP="003C241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3C241A" w:rsidRPr="00984DCB" w:rsidRDefault="003C241A" w:rsidP="003C241A">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697152" behindDoc="0" locked="0" layoutInCell="1" allowOverlap="1" wp14:anchorId="33C23395" wp14:editId="3C41A515">
                <wp:simplePos x="0" y="0"/>
                <wp:positionH relativeFrom="column">
                  <wp:posOffset>1843405</wp:posOffset>
                </wp:positionH>
                <wp:positionV relativeFrom="paragraph">
                  <wp:posOffset>26035</wp:posOffset>
                </wp:positionV>
                <wp:extent cx="223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"/>
            </w:pict>
          </mc:Fallback>
        </mc:AlternateContent>
      </w:r>
    </w:p>
    <w:p w:rsidR="003C241A" w:rsidRPr="00984DCB" w:rsidRDefault="003C241A" w:rsidP="003C241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3C241A" w:rsidRPr="00984DCB" w:rsidRDefault="003C241A" w:rsidP="003C241A">
      <w:pPr>
        <w:spacing w:before="0" w:after="0" w:line="240" w:lineRule="auto"/>
        <w:jc w:val="center"/>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Thay đổi Giấy phép thành lập và công nhận Điều lệ (sửa đổi, bổ sung)</w:t>
      </w:r>
    </w:p>
    <w:p w:rsidR="003C241A" w:rsidRPr="00984DCB" w:rsidRDefault="003C241A" w:rsidP="003C241A">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p>
    <w:p w:rsidR="003C241A" w:rsidRPr="00984DCB" w:rsidRDefault="003C241A" w:rsidP="003C241A">
      <w:pPr>
        <w:spacing w:before="0" w:after="0" w:line="240" w:lineRule="auto"/>
        <w:jc w:val="center"/>
        <w:rPr>
          <w:rFonts w:eastAsia="Times New Roman" w:cs="Times New Roman"/>
          <w:color w:val="000000" w:themeColor="text1"/>
          <w:sz w:val="28"/>
          <w:szCs w:val="28"/>
        </w:rPr>
      </w:pPr>
    </w:p>
    <w:p w:rsidR="003C241A" w:rsidRPr="00984DCB" w:rsidRDefault="003C241A" w:rsidP="003C241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3C241A" w:rsidRPr="00984DCB" w:rsidRDefault="003C241A" w:rsidP="003C241A">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31"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11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xml:space="preserve">… đề nghị </w:t>
      </w:r>
      <w:r w:rsidRPr="00984DCB">
        <w:rPr>
          <w:rFonts w:eastAsia="Times New Roman" w:cs="Times New Roman"/>
          <w:color w:val="000000" w:themeColor="text1"/>
          <w:sz w:val="28"/>
          <w:szCs w:val="28"/>
        </w:rPr>
        <w:t>Chủ tịch Ủy ban nhân dân tỉnh</w:t>
      </w:r>
      <w:r w:rsidRPr="00984DCB">
        <w:rPr>
          <w:rFonts w:eastAsia="Times New Roman" w:cs="Times New Roman"/>
          <w:color w:val="000000" w:themeColor="text1"/>
          <w:sz w:val="28"/>
          <w:szCs w:val="28"/>
          <w:lang w:val="vi-VN"/>
        </w:rPr>
        <w:t xml:space="preserve"> xem xét, quyết định việc thay đổi Giấy phép thành lập và công nhận Điều lệ (sửa đổi, bổ sung) của Quỹ như sau:</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1. Một số thông tin cơ bản về Quỹ</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2. Lý do đề nghị thay đổi</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3. Những nội dung thay đổi</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Hồ sơ gửi kèm theo đơn này, gồm:</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5. Các tài liệu có liên quan (nếu có)</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p>
    <w:p w:rsidR="003C241A" w:rsidRPr="00984DCB" w:rsidRDefault="003C241A" w:rsidP="003C241A">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Số điện thoại:……………………………………………………..................</w:t>
      </w:r>
    </w:p>
    <w:p w:rsidR="003C241A" w:rsidRPr="00984DCB" w:rsidRDefault="003C241A" w:rsidP="003C241A">
      <w:pPr>
        <w:shd w:val="clear" w:color="auto" w:fill="FFFFFF"/>
        <w:spacing w:before="0" w:after="0" w:line="240" w:lineRule="auto"/>
        <w:jc w:val="both"/>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rPr>
        <w:t> </w:t>
      </w:r>
    </w:p>
    <w:tbl>
      <w:tblPr>
        <w:tblW w:w="5000" w:type="pct"/>
        <w:jc w:val="center"/>
        <w:tblCellMar>
          <w:left w:w="0" w:type="dxa"/>
          <w:right w:w="0" w:type="dxa"/>
        </w:tblCellMar>
        <w:tblLook w:val="04A0" w:firstRow="1" w:lastRow="0" w:firstColumn="1" w:lastColumn="0" w:noHBand="0" w:noVBand="1"/>
      </w:tblPr>
      <w:tblGrid>
        <w:gridCol w:w="3887"/>
        <w:gridCol w:w="5488"/>
      </w:tblGrid>
      <w:tr w:rsidR="00984DCB" w:rsidRPr="00984DCB" w:rsidTr="00406883">
        <w:trPr>
          <w:trHeight w:val="1440"/>
          <w:jc w:val="center"/>
        </w:trPr>
        <w:tc>
          <w:tcPr>
            <w:tcW w:w="3887" w:type="dxa"/>
            <w:shd w:val="clear" w:color="auto" w:fill="FFFFFF"/>
            <w:tcMar>
              <w:top w:w="0" w:type="dxa"/>
              <w:left w:w="10" w:type="dxa"/>
              <w:bottom w:w="0" w:type="dxa"/>
              <w:right w:w="10" w:type="dxa"/>
            </w:tcMar>
            <w:hideMark/>
          </w:tcPr>
          <w:p w:rsidR="003C241A" w:rsidRPr="00984DCB" w:rsidRDefault="003C241A"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3C241A" w:rsidRPr="00984DCB" w:rsidRDefault="003C241A"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3C241A" w:rsidRPr="00984DCB" w:rsidRDefault="003C241A"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5488" w:type="dxa"/>
            <w:shd w:val="clear" w:color="auto" w:fill="FFFFFF"/>
            <w:tcMar>
              <w:top w:w="0" w:type="dxa"/>
              <w:left w:w="10" w:type="dxa"/>
              <w:bottom w:w="0" w:type="dxa"/>
              <w:right w:w="10" w:type="dxa"/>
            </w:tcMar>
            <w:hideMark/>
          </w:tcPr>
          <w:p w:rsidR="003C241A" w:rsidRPr="00984DCB" w:rsidRDefault="003C241A"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3C241A" w:rsidRPr="00984DCB" w:rsidRDefault="003C241A" w:rsidP="00406883">
            <w:pPr>
              <w:spacing w:before="0" w:after="0" w:line="240" w:lineRule="auto"/>
              <w:jc w:val="center"/>
              <w:rPr>
                <w:rFonts w:eastAsia="Times New Roman" w:cs="Times New Roman"/>
                <w:i/>
                <w:color w:val="000000" w:themeColor="text1"/>
                <w:sz w:val="28"/>
                <w:szCs w:val="28"/>
              </w:rPr>
            </w:pPr>
            <w:r w:rsidRPr="00984DCB">
              <w:rPr>
                <w:rFonts w:eastAsia="Times New Roman" w:cs="Times New Roman"/>
                <w:b/>
                <w:bCs/>
                <w:color w:val="000000" w:themeColor="text1"/>
                <w:sz w:val="28"/>
                <w:szCs w:val="28"/>
              </w:rPr>
              <w:t>TM. HỘI ĐỒNG QUẢN LÝ QUỸ</w:t>
            </w:r>
            <w:r w:rsidRPr="00984DCB">
              <w:rPr>
                <w:rFonts w:eastAsia="Times New Roman" w:cs="Times New Roman"/>
                <w:i/>
                <w:color w:val="000000" w:themeColor="text1"/>
                <w:sz w:val="28"/>
                <w:szCs w:val="28"/>
                <w:lang w:val="vi-VN"/>
              </w:rPr>
              <w:t xml:space="preserve"> </w:t>
            </w:r>
          </w:p>
          <w:p w:rsidR="003C241A" w:rsidRPr="00984DCB" w:rsidRDefault="003C241A"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 dấu</w:t>
            </w:r>
            <w:r w:rsidRPr="00984DCB">
              <w:rPr>
                <w:rFonts w:eastAsia="Times New Roman" w:cs="Times New Roman"/>
                <w:i/>
                <w:color w:val="000000" w:themeColor="text1"/>
                <w:sz w:val="28"/>
                <w:szCs w:val="28"/>
                <w:lang w:val="vi-VN"/>
              </w:rPr>
              <w:t>)</w:t>
            </w:r>
          </w:p>
          <w:p w:rsidR="003C241A" w:rsidRPr="00984DCB" w:rsidRDefault="003C241A"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9C2ED4" w:rsidRPr="00984DCB" w:rsidRDefault="009C2ED4" w:rsidP="009C2ED4">
      <w:pPr>
        <w:shd w:val="clear" w:color="auto" w:fill="FFFFFF"/>
        <w:spacing w:line="240" w:lineRule="auto"/>
        <w:ind w:firstLine="720"/>
        <w:jc w:val="both"/>
        <w:rPr>
          <w:rFonts w:eastAsia="Times New Roman" w:cs="Times New Roman"/>
          <w:b/>
          <w:bCs/>
          <w:i/>
          <w:iCs/>
          <w:color w:val="000000" w:themeColor="text1"/>
          <w:sz w:val="28"/>
          <w:szCs w:val="28"/>
        </w:rPr>
      </w:pPr>
    </w:p>
    <w:p w:rsidR="003C241A" w:rsidRPr="00984DCB" w:rsidRDefault="003C241A" w:rsidP="009C2ED4">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3C241A" w:rsidRPr="00984DCB" w:rsidRDefault="003C241A" w:rsidP="009C2ED4">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Tên quỹ theo quyết định cấp giấy phép thành lập và công nhận điều lệ quỹ.</w:t>
      </w:r>
    </w:p>
    <w:p w:rsidR="003C241A" w:rsidRPr="00984DCB" w:rsidRDefault="003C241A" w:rsidP="009C2ED4">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 Đảm bảo đầy đủ theo quy định tại Điều 20 Nghị định số </w:t>
      </w:r>
      <w:hyperlink r:id="rId32"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w:t>
      </w:r>
    </w:p>
    <w:p w:rsidR="008918E6" w:rsidRPr="00984DCB" w:rsidRDefault="008918E6" w:rsidP="009C2ED4">
      <w:pPr>
        <w:widowControl w:val="0"/>
        <w:autoSpaceDE w:val="0"/>
        <w:autoSpaceDN w:val="0"/>
        <w:spacing w:line="240" w:lineRule="auto"/>
        <w:jc w:val="both"/>
        <w:rPr>
          <w:rFonts w:eastAsia="Times New Roman" w:cs="Times New Roman"/>
          <w:color w:val="000000" w:themeColor="text1"/>
          <w:sz w:val="28"/>
          <w:szCs w:val="28"/>
        </w:rPr>
        <w:sectPr w:rsidR="008918E6" w:rsidRPr="00984DCB" w:rsidSect="00984483">
          <w:pgSz w:w="11907" w:h="16840" w:code="9"/>
          <w:pgMar w:top="1134" w:right="851" w:bottom="1134" w:left="1701" w:header="720" w:footer="720" w:gutter="0"/>
          <w:cols w:space="720"/>
          <w:docGrid w:linePitch="360"/>
        </w:sectPr>
      </w:pPr>
    </w:p>
    <w:p w:rsidR="00080BAE" w:rsidRPr="00984DCB" w:rsidRDefault="00080BAE" w:rsidP="00080BAE">
      <w:pPr>
        <w:widowControl w:val="0"/>
        <w:tabs>
          <w:tab w:val="left" w:pos="709"/>
          <w:tab w:val="left" w:pos="1201"/>
        </w:tabs>
        <w:autoSpaceDE w:val="0"/>
        <w:autoSpaceDN w:val="0"/>
        <w:spacing w:before="0" w:after="0" w:line="240" w:lineRule="auto"/>
        <w:ind w:right="-4"/>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05</w:t>
      </w:r>
    </w:p>
    <w:p w:rsidR="00080BAE" w:rsidRPr="00984DCB" w:rsidRDefault="00080BAE" w:rsidP="00080BAE">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080BAE" w:rsidRPr="00984DCB" w:rsidRDefault="00080BAE" w:rsidP="00080BAE">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080BAE" w:rsidRPr="00984DCB" w:rsidRDefault="00080BAE" w:rsidP="00080BAE">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699200" behindDoc="0" locked="0" layoutInCell="1" allowOverlap="1" wp14:anchorId="04B6B3B0" wp14:editId="70180954">
                <wp:simplePos x="0" y="0"/>
                <wp:positionH relativeFrom="column">
                  <wp:posOffset>1843405</wp:posOffset>
                </wp:positionH>
                <wp:positionV relativeFrom="paragraph">
                  <wp:posOffset>26035</wp:posOffset>
                </wp:positionV>
                <wp:extent cx="2238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"/>
            </w:pict>
          </mc:Fallback>
        </mc:AlternateContent>
      </w:r>
    </w:p>
    <w:p w:rsidR="00080BAE" w:rsidRPr="00984DCB" w:rsidRDefault="00080BAE" w:rsidP="00080BAE">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080BAE" w:rsidRPr="00984DCB" w:rsidRDefault="00080BAE" w:rsidP="00080BAE">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Cấp lại Giấy phép thành lập và  công nhận điều lệ</w:t>
      </w:r>
    </w:p>
    <w:p w:rsidR="00080BAE" w:rsidRPr="00984DCB" w:rsidRDefault="00080BAE" w:rsidP="00080BAE">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p>
    <w:p w:rsidR="00080BAE" w:rsidRPr="00984DCB" w:rsidRDefault="00080BAE" w:rsidP="00080BAE">
      <w:pPr>
        <w:spacing w:before="0" w:after="0" w:line="240" w:lineRule="auto"/>
        <w:jc w:val="center"/>
        <w:rPr>
          <w:rFonts w:eastAsia="Times New Roman" w:cs="Times New Roman"/>
          <w:color w:val="000000" w:themeColor="text1"/>
          <w:sz w:val="28"/>
          <w:szCs w:val="28"/>
        </w:rPr>
      </w:pPr>
    </w:p>
    <w:p w:rsidR="00080BAE" w:rsidRPr="00984DCB" w:rsidRDefault="00080BAE" w:rsidP="00080BAE">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080BAE" w:rsidRPr="00984DCB" w:rsidRDefault="00080BAE" w:rsidP="00080BAE">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80BAE" w:rsidRPr="00984DCB" w:rsidRDefault="00080BAE" w:rsidP="00080BAE">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Theo quy định tại Nghị định số 93/2019/NĐ-CP ngày 25/11/2019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rPr>
        <w:t>... đề nghị Chủ tịch Ủy ban nhân dân tỉnh xem xét, quyết định cấp lại Giấy phép thành lập và công nhận Điều lệ của Quỹ như sau:</w:t>
      </w:r>
    </w:p>
    <w:p w:rsidR="00080BAE" w:rsidRPr="00984DCB" w:rsidRDefault="00080BAE" w:rsidP="00080BAE">
      <w:pPr>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1. Một số thông tin cơ bản về Quỹ</w:t>
      </w:r>
    </w:p>
    <w:p w:rsidR="00080BAE" w:rsidRPr="00984DCB" w:rsidRDefault="00080BAE" w:rsidP="00080BAE">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80BAE" w:rsidRPr="00984DCB" w:rsidRDefault="00080BAE" w:rsidP="00080BAE">
      <w:pPr>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 xml:space="preserve">2. Lý do xin cấp lại </w:t>
      </w:r>
    </w:p>
    <w:p w:rsidR="00080BAE" w:rsidRPr="00984DCB" w:rsidRDefault="00080BAE" w:rsidP="00080BAE">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80BAE" w:rsidRPr="00984DCB" w:rsidRDefault="00080BAE" w:rsidP="00080BAE">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3. Hồ sơ gửi kèm theo đơn này, gồm:</w:t>
      </w:r>
    </w:p>
    <w:p w:rsidR="00080BAE" w:rsidRPr="00984DCB" w:rsidRDefault="00080BAE" w:rsidP="00080BAE">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p>
    <w:p w:rsidR="00080BAE" w:rsidRPr="00984DCB" w:rsidRDefault="00080BAE" w:rsidP="00080BAE">
      <w:pPr>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rPr>
        <w:t>4. Các tài liệu có liên quan (nếu có)</w:t>
      </w:r>
    </w:p>
    <w:p w:rsidR="00080BAE" w:rsidRPr="00984DCB" w:rsidRDefault="00080BAE" w:rsidP="00080BAE">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w:t>
      </w:r>
    </w:p>
    <w:p w:rsidR="00080BAE" w:rsidRPr="00984DCB" w:rsidRDefault="00080BAE" w:rsidP="00080BAE">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p>
    <w:p w:rsidR="00080BAE" w:rsidRPr="00984DCB" w:rsidRDefault="00080BAE" w:rsidP="00080BAE">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p>
    <w:p w:rsidR="00080BAE" w:rsidRPr="00984DCB" w:rsidRDefault="00080BAE" w:rsidP="00080BAE">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Số điện thoại:……………………………………………………..................</w:t>
      </w:r>
    </w:p>
    <w:p w:rsidR="00080BAE" w:rsidRPr="00984DCB" w:rsidRDefault="00080BAE" w:rsidP="00080BAE">
      <w:pPr>
        <w:spacing w:before="0" w:after="0" w:line="240" w:lineRule="auto"/>
        <w:rPr>
          <w:rFonts w:eastAsia="Times New Roman" w:cs="Times New Roman"/>
          <w:color w:val="000000" w:themeColor="text1"/>
          <w:sz w:val="24"/>
          <w:szCs w:val="24"/>
        </w:rPr>
      </w:pPr>
      <w:r w:rsidRPr="00984DCB">
        <w:rPr>
          <w:rFonts w:eastAsia="Times New Roman" w:cs="Times New Roman"/>
          <w:color w:val="000000" w:themeColor="text1"/>
          <w:sz w:val="24"/>
          <w:szCs w:val="24"/>
        </w:rPr>
        <w:t> </w:t>
      </w:r>
    </w:p>
    <w:tbl>
      <w:tblPr>
        <w:tblW w:w="5000" w:type="pct"/>
        <w:jc w:val="center"/>
        <w:tblCellMar>
          <w:left w:w="0" w:type="dxa"/>
          <w:right w:w="0" w:type="dxa"/>
        </w:tblCellMar>
        <w:tblLook w:val="04A0" w:firstRow="1" w:lastRow="0" w:firstColumn="1" w:lastColumn="0" w:noHBand="0" w:noVBand="1"/>
      </w:tblPr>
      <w:tblGrid>
        <w:gridCol w:w="3887"/>
        <w:gridCol w:w="5488"/>
      </w:tblGrid>
      <w:tr w:rsidR="00984DCB" w:rsidRPr="00984DCB" w:rsidTr="00406883">
        <w:trPr>
          <w:trHeight w:val="1440"/>
          <w:jc w:val="center"/>
        </w:trPr>
        <w:tc>
          <w:tcPr>
            <w:tcW w:w="3887" w:type="dxa"/>
            <w:shd w:val="clear" w:color="auto" w:fill="FFFFFF"/>
            <w:tcMar>
              <w:top w:w="0" w:type="dxa"/>
              <w:left w:w="10" w:type="dxa"/>
              <w:bottom w:w="0" w:type="dxa"/>
              <w:right w:w="10" w:type="dxa"/>
            </w:tcMar>
            <w:hideMark/>
          </w:tcPr>
          <w:p w:rsidR="00080BAE" w:rsidRPr="00984DCB" w:rsidRDefault="00080BAE"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080BAE" w:rsidRPr="00984DCB" w:rsidRDefault="00080BAE"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080BAE" w:rsidRPr="00984DCB" w:rsidRDefault="00080BAE"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5488" w:type="dxa"/>
            <w:shd w:val="clear" w:color="auto" w:fill="FFFFFF"/>
            <w:tcMar>
              <w:top w:w="0" w:type="dxa"/>
              <w:left w:w="10" w:type="dxa"/>
              <w:bottom w:w="0" w:type="dxa"/>
              <w:right w:w="10" w:type="dxa"/>
            </w:tcMar>
            <w:hideMark/>
          </w:tcPr>
          <w:p w:rsidR="00080BAE" w:rsidRPr="00984DCB" w:rsidRDefault="00080BAE"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080BAE" w:rsidRPr="00984DCB" w:rsidRDefault="00080BAE" w:rsidP="00406883">
            <w:pPr>
              <w:spacing w:before="0" w:after="0" w:line="240" w:lineRule="auto"/>
              <w:jc w:val="center"/>
              <w:rPr>
                <w:rFonts w:eastAsia="Times New Roman" w:cs="Times New Roman"/>
                <w:i/>
                <w:color w:val="000000" w:themeColor="text1"/>
                <w:sz w:val="28"/>
                <w:szCs w:val="28"/>
              </w:rPr>
            </w:pPr>
            <w:r w:rsidRPr="00984DCB">
              <w:rPr>
                <w:rFonts w:eastAsia="Times New Roman" w:cs="Times New Roman"/>
                <w:b/>
                <w:bCs/>
                <w:color w:val="000000" w:themeColor="text1"/>
                <w:sz w:val="28"/>
                <w:szCs w:val="28"/>
              </w:rPr>
              <w:t>TM. HỘI ĐỒNG QUẢN LÝ QUỸ</w:t>
            </w:r>
            <w:r w:rsidRPr="00984DCB">
              <w:rPr>
                <w:rFonts w:eastAsia="Times New Roman" w:cs="Times New Roman"/>
                <w:i/>
                <w:color w:val="000000" w:themeColor="text1"/>
                <w:sz w:val="28"/>
                <w:szCs w:val="28"/>
                <w:lang w:val="vi-VN"/>
              </w:rPr>
              <w:t xml:space="preserve"> </w:t>
            </w:r>
          </w:p>
          <w:p w:rsidR="00080BAE" w:rsidRPr="00984DCB" w:rsidRDefault="00080BAE"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 dấu</w:t>
            </w:r>
            <w:r w:rsidRPr="00984DCB">
              <w:rPr>
                <w:rFonts w:eastAsia="Times New Roman" w:cs="Times New Roman"/>
                <w:i/>
                <w:color w:val="000000" w:themeColor="text1"/>
                <w:sz w:val="28"/>
                <w:szCs w:val="28"/>
                <w:lang w:val="vi-VN"/>
              </w:rPr>
              <w:t>)</w:t>
            </w:r>
          </w:p>
          <w:p w:rsidR="00080BAE" w:rsidRPr="00984DCB" w:rsidRDefault="00080BAE"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080BAE" w:rsidRPr="00984DCB" w:rsidRDefault="00080BAE" w:rsidP="00040966">
      <w:pPr>
        <w:shd w:val="clear" w:color="auto" w:fill="FFFFFF"/>
        <w:spacing w:before="120" w:after="120" w:line="240" w:lineRule="auto"/>
        <w:jc w:val="both"/>
        <w:rPr>
          <w:rFonts w:eastAsia="Times New Roman" w:cs="Times New Roman"/>
          <w:b/>
          <w:bCs/>
          <w:i/>
          <w:iCs/>
          <w:color w:val="000000" w:themeColor="text1"/>
          <w:sz w:val="28"/>
          <w:szCs w:val="28"/>
        </w:rPr>
      </w:pPr>
    </w:p>
    <w:p w:rsidR="00080BAE" w:rsidRPr="00984DCB" w:rsidRDefault="00080BAE" w:rsidP="00D5194A">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080BAE" w:rsidRPr="00984DCB" w:rsidRDefault="00080BAE" w:rsidP="00D5194A">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Tên quỹ theo quyết định cấp giấy phép thành lập và công nhận điều lệ quỹ.</w:t>
      </w:r>
    </w:p>
    <w:p w:rsidR="00080BAE" w:rsidRPr="00984DCB" w:rsidRDefault="00080BAE" w:rsidP="00D5194A">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 Đảm bảo đầy đủ theo quy định tại Điều 20 Nghị định số </w:t>
      </w:r>
      <w:hyperlink r:id="rId33"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w:t>
      </w:r>
    </w:p>
    <w:p w:rsidR="00040966" w:rsidRPr="00984DCB" w:rsidRDefault="00040966" w:rsidP="002E6166">
      <w:pPr>
        <w:spacing w:before="0" w:after="0" w:line="240" w:lineRule="auto"/>
        <w:jc w:val="right"/>
        <w:rPr>
          <w:rFonts w:eastAsia="Times New Roman" w:cs="Times New Roman"/>
          <w:b/>
          <w:bCs/>
          <w:color w:val="000000" w:themeColor="text1"/>
          <w:sz w:val="28"/>
          <w:szCs w:val="28"/>
        </w:rPr>
      </w:pPr>
    </w:p>
    <w:p w:rsidR="00040966" w:rsidRPr="00984DCB" w:rsidRDefault="00040966" w:rsidP="002E6166">
      <w:pPr>
        <w:spacing w:before="0" w:after="0" w:line="240" w:lineRule="auto"/>
        <w:jc w:val="right"/>
        <w:rPr>
          <w:rFonts w:eastAsia="Times New Roman" w:cs="Times New Roman"/>
          <w:b/>
          <w:bCs/>
          <w:color w:val="000000" w:themeColor="text1"/>
          <w:sz w:val="28"/>
          <w:szCs w:val="28"/>
        </w:rPr>
      </w:pPr>
    </w:p>
    <w:p w:rsidR="00040966" w:rsidRPr="00984DCB" w:rsidRDefault="00040966" w:rsidP="002E6166">
      <w:pPr>
        <w:spacing w:before="0" w:after="0" w:line="240" w:lineRule="auto"/>
        <w:jc w:val="right"/>
        <w:rPr>
          <w:rFonts w:eastAsia="Times New Roman" w:cs="Times New Roman"/>
          <w:b/>
          <w:bCs/>
          <w:color w:val="000000" w:themeColor="text1"/>
          <w:sz w:val="28"/>
          <w:szCs w:val="28"/>
        </w:rPr>
      </w:pPr>
    </w:p>
    <w:p w:rsidR="002E6166" w:rsidRPr="00984DCB" w:rsidRDefault="002E6166" w:rsidP="002E6166">
      <w:pPr>
        <w:spacing w:before="0" w:after="0" w:line="240" w:lineRule="auto"/>
        <w:jc w:val="right"/>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lastRenderedPageBreak/>
        <w:t>Mẫu số 0</w:t>
      </w:r>
      <w:r w:rsidR="008836BA" w:rsidRPr="00984DCB">
        <w:rPr>
          <w:rFonts w:eastAsia="Times New Roman" w:cs="Times New Roman"/>
          <w:b/>
          <w:bCs/>
          <w:color w:val="000000" w:themeColor="text1"/>
          <w:sz w:val="28"/>
          <w:szCs w:val="28"/>
        </w:rPr>
        <w:t>6</w:t>
      </w:r>
    </w:p>
    <w:p w:rsidR="002E6166" w:rsidRPr="00984DCB" w:rsidRDefault="002E6166" w:rsidP="002E6166">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2E6166" w:rsidRPr="00984DCB" w:rsidRDefault="002E6166" w:rsidP="002E6166">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2E6166" w:rsidRPr="00984DCB" w:rsidRDefault="002E6166" w:rsidP="002E6166">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01248" behindDoc="0" locked="0" layoutInCell="1" allowOverlap="1" wp14:anchorId="76A4228B" wp14:editId="11CE1CB8">
                <wp:simplePos x="0" y="0"/>
                <wp:positionH relativeFrom="column">
                  <wp:posOffset>1843405</wp:posOffset>
                </wp:positionH>
                <wp:positionV relativeFrom="paragraph">
                  <wp:posOffset>26035</wp:posOffset>
                </wp:positionV>
                <wp:extent cx="22383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"/>
            </w:pict>
          </mc:Fallback>
        </mc:AlternateContent>
      </w:r>
    </w:p>
    <w:p w:rsidR="002E6166" w:rsidRPr="00984DCB" w:rsidRDefault="002E6166" w:rsidP="002E6166">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2E6166" w:rsidRPr="00984DCB" w:rsidRDefault="002E6166" w:rsidP="002E6166">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 xml:space="preserve">Cho </w:t>
      </w:r>
      <w:r w:rsidRPr="00984DCB">
        <w:rPr>
          <w:rFonts w:eastAsia="Times New Roman" w:cs="Times New Roman"/>
          <w:b/>
          <w:bCs/>
          <w:color w:val="000000" w:themeColor="text1"/>
          <w:sz w:val="28"/>
          <w:szCs w:val="28"/>
        </w:rPr>
        <w:t>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r w:rsidRPr="00984DCB">
        <w:rPr>
          <w:rFonts w:eastAsia="Times New Roman" w:cs="Times New Roman"/>
          <w:b/>
          <w:bCs/>
          <w:color w:val="000000" w:themeColor="text1"/>
          <w:sz w:val="28"/>
          <w:szCs w:val="28"/>
          <w:lang w:val="vi-VN"/>
        </w:rPr>
        <w:t xml:space="preserve"> hoạt động trở lại</w:t>
      </w:r>
    </w:p>
    <w:p w:rsidR="002E6166" w:rsidRPr="00984DCB" w:rsidRDefault="002E6166" w:rsidP="002E6166">
      <w:pPr>
        <w:spacing w:before="0" w:after="0" w:line="240" w:lineRule="auto"/>
        <w:jc w:val="center"/>
        <w:rPr>
          <w:rFonts w:eastAsia="Times New Roman" w:cs="Times New Roman"/>
          <w:color w:val="000000" w:themeColor="text1"/>
          <w:sz w:val="28"/>
          <w:szCs w:val="28"/>
        </w:rPr>
      </w:pPr>
    </w:p>
    <w:p w:rsidR="002E6166" w:rsidRPr="00984DCB" w:rsidRDefault="002E6166" w:rsidP="002E6166">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2E6166" w:rsidRPr="00984DCB" w:rsidRDefault="002E6166" w:rsidP="002E6166">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Ngày ...</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 xml:space="preserve">, </w:t>
      </w:r>
      <w:r w:rsidRPr="00984DCB">
        <w:rPr>
          <w:rFonts w:eastAsia="Times New Roman" w:cs="Times New Roman"/>
          <w:color w:val="000000" w:themeColor="text1"/>
          <w:sz w:val="28"/>
          <w:szCs w:val="28"/>
        </w:rPr>
        <w:t>Chủ tịch Ủy ban nhân dân tỉnh</w:t>
      </w:r>
      <w:r w:rsidRPr="00984DCB">
        <w:rPr>
          <w:rFonts w:eastAsia="Times New Roman" w:cs="Times New Roman"/>
          <w:color w:val="000000" w:themeColor="text1"/>
          <w:sz w:val="28"/>
          <w:szCs w:val="28"/>
          <w:lang w:val="vi-VN"/>
        </w:rPr>
        <w:t xml:space="preserve"> đã có Quyết định số ...</w:t>
      </w:r>
      <w:r w:rsidRPr="00984DCB">
        <w:rPr>
          <w:rFonts w:eastAsia="Times New Roman" w:cs="Times New Roman"/>
          <w:color w:val="000000" w:themeColor="text1"/>
          <w:sz w:val="28"/>
          <w:szCs w:val="28"/>
        </w:rPr>
        <w:t>.../QĐ-UBND</w:t>
      </w:r>
      <w:r w:rsidRPr="00984DCB">
        <w:rPr>
          <w:rFonts w:eastAsia="Times New Roman" w:cs="Times New Roman"/>
          <w:color w:val="000000" w:themeColor="text1"/>
          <w:sz w:val="28"/>
          <w:szCs w:val="28"/>
          <w:lang w:val="vi-VN"/>
        </w:rPr>
        <w:t xml:space="preserve"> </w:t>
      </w:r>
      <w:r w:rsidRPr="00984DCB">
        <w:rPr>
          <w:rFonts w:eastAsia="Times New Roman" w:cs="Times New Roman"/>
          <w:color w:val="000000" w:themeColor="text1"/>
          <w:sz w:val="28"/>
          <w:szCs w:val="28"/>
        </w:rPr>
        <w:t>n</w:t>
      </w:r>
      <w:r w:rsidRPr="00984DCB">
        <w:rPr>
          <w:rFonts w:eastAsia="Times New Roman" w:cs="Times New Roman"/>
          <w:color w:val="000000" w:themeColor="text1"/>
          <w:sz w:val="28"/>
          <w:szCs w:val="28"/>
          <w:lang w:val="vi-VN"/>
        </w:rPr>
        <w:t>gày ...</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 xml:space="preserve"> về việc tạm đình chỉ hoạt động</w:t>
      </w:r>
      <w:r w:rsidRPr="00984DCB">
        <w:rPr>
          <w:rFonts w:eastAsia="Times New Roman" w:cs="Times New Roman"/>
          <w:color w:val="000000" w:themeColor="text1"/>
          <w:sz w:val="28"/>
          <w:szCs w:val="28"/>
        </w:rPr>
        <w:t xml:space="preserve"> </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 xml:space="preserve"> </w:t>
      </w:r>
      <w:r w:rsidRPr="00984DCB">
        <w:rPr>
          <w:rFonts w:eastAsia="Times New Roman" w:cs="Times New Roman"/>
          <w:color w:val="000000" w:themeColor="text1"/>
          <w:sz w:val="28"/>
          <w:szCs w:val="28"/>
          <w:lang w:val="vi-VN"/>
        </w:rPr>
        <w:t>tháng đối với Quỹ</w:t>
      </w:r>
      <w:r w:rsidRPr="00984DCB">
        <w:rPr>
          <w:rFonts w:eastAsia="Times New Roman" w:cs="Times New Roman"/>
          <w:color w:val="000000" w:themeColor="text1"/>
          <w:sz w:val="28"/>
          <w:szCs w:val="28"/>
        </w:rPr>
        <w:t xml:space="preserve"> </w:t>
      </w:r>
      <w:r w:rsidRPr="00984DCB">
        <w:rPr>
          <w:rFonts w:eastAsia="Times New Roman" w:cs="Times New Roman"/>
          <w:color w:val="000000" w:themeColor="text1"/>
          <w:sz w:val="28"/>
          <w:szCs w:val="28"/>
          <w:lang w:val="vi-VN"/>
        </w:rPr>
        <w:t>...</w:t>
      </w:r>
      <w:r w:rsidRPr="00984DCB">
        <w:rPr>
          <w:rFonts w:eastAsia="Times New Roman" w:cs="Times New Roman"/>
          <w:bCs/>
          <w:color w:val="000000" w:themeColor="text1"/>
          <w:sz w:val="28"/>
          <w:szCs w:val="28"/>
          <w:vertAlign w:val="superscript"/>
        </w:rPr>
        <w:t>1</w:t>
      </w:r>
      <w:r w:rsidRPr="00984DCB">
        <w:rPr>
          <w:rFonts w:eastAsia="Times New Roman" w:cs="Times New Roman"/>
          <w:color w:val="000000" w:themeColor="text1"/>
          <w:sz w:val="28"/>
          <w:szCs w:val="28"/>
          <w:lang w:val="vi-VN"/>
        </w:rPr>
        <w:t>... Đến nay, Quỹ đã khắc phục được các sai phạm dẫn đến Quỹ bị tạm đình chỉ hoạt động. Căn cứ Nghị định số 93/2019/NĐ- CP ngày 25</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11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xin báo cáo như sau:</w:t>
      </w:r>
    </w:p>
    <w:p w:rsidR="002E6166" w:rsidRPr="00984DCB" w:rsidRDefault="002E6166" w:rsidP="002E6166">
      <w:pPr>
        <w:shd w:val="clear" w:color="auto" w:fill="FFFFFF"/>
        <w:spacing w:before="120" w:after="120" w:line="201" w:lineRule="atLeast"/>
        <w:ind w:firstLine="720"/>
        <w:jc w:val="both"/>
        <w:rPr>
          <w:rFonts w:eastAsia="Times New Roman" w:cs="Times New Roman"/>
          <w:b/>
          <w:bCs/>
          <w:color w:val="000000" w:themeColor="text1"/>
          <w:spacing w:val="-4"/>
          <w:sz w:val="28"/>
          <w:szCs w:val="28"/>
        </w:rPr>
      </w:pPr>
      <w:r w:rsidRPr="00984DCB">
        <w:rPr>
          <w:rFonts w:eastAsia="Times New Roman" w:cs="Times New Roman"/>
          <w:b/>
          <w:bCs/>
          <w:color w:val="000000" w:themeColor="text1"/>
          <w:spacing w:val="-4"/>
          <w:sz w:val="28"/>
          <w:szCs w:val="28"/>
          <w:lang w:val="vi-VN"/>
        </w:rPr>
        <w:t>1. Tóm tắt nội dung sai phạm và kết quả khắc phục các sai phạm của Quỹ </w:t>
      </w:r>
    </w:p>
    <w:p w:rsidR="002E6166" w:rsidRPr="00984DCB" w:rsidRDefault="002E6166" w:rsidP="002E6166">
      <w:pPr>
        <w:shd w:val="clear" w:color="auto" w:fill="FFFFFF"/>
        <w:spacing w:before="120" w:after="120" w:line="201" w:lineRule="atLeast"/>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ab/>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w:t>
      </w:r>
    </w:p>
    <w:p w:rsidR="002E6166" w:rsidRPr="00984DCB" w:rsidRDefault="002E6166" w:rsidP="002E6166">
      <w:pPr>
        <w:shd w:val="clear" w:color="auto" w:fill="FFFFFF"/>
        <w:spacing w:before="120" w:after="120" w:line="201" w:lineRule="atLeast"/>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2. Hồ sơ gửi kèm theo đơn này gồm:</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Các tài liệu kèm theo (nếu có)</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w:t>
      </w:r>
      <w:r w:rsidRPr="00984DCB">
        <w:rPr>
          <w:rFonts w:eastAsia="Times New Roman" w:cs="Times New Roman"/>
          <w:color w:val="000000" w:themeColor="text1"/>
          <w:sz w:val="28"/>
          <w:szCs w:val="28"/>
        </w:rPr>
        <w:t>..</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r w:rsidRPr="00984DCB">
        <w:rPr>
          <w:rFonts w:eastAsia="Times New Roman" w:cs="Times New Roman"/>
          <w:color w:val="000000" w:themeColor="text1"/>
          <w:sz w:val="28"/>
          <w:szCs w:val="28"/>
        </w:rPr>
        <w:t>.</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 ...................................................................................................</w:t>
      </w:r>
      <w:r w:rsidRPr="00984DCB">
        <w:rPr>
          <w:rFonts w:eastAsia="Times New Roman" w:cs="Times New Roman"/>
          <w:color w:val="000000" w:themeColor="text1"/>
          <w:sz w:val="28"/>
          <w:szCs w:val="28"/>
        </w:rPr>
        <w:t>.</w:t>
      </w:r>
    </w:p>
    <w:p w:rsidR="002E6166" w:rsidRPr="00984DCB" w:rsidRDefault="002E6166" w:rsidP="002E6166">
      <w:pPr>
        <w:shd w:val="clear" w:color="auto" w:fill="FFFFFF"/>
        <w:spacing w:before="120" w:after="120"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 xml:space="preserve">Hội đồng quản lý Quỹ đề nghị </w:t>
      </w:r>
      <w:r w:rsidRPr="00984DCB">
        <w:rPr>
          <w:rFonts w:eastAsia="Times New Roman" w:cs="Times New Roman"/>
          <w:color w:val="000000" w:themeColor="text1"/>
          <w:sz w:val="28"/>
          <w:szCs w:val="28"/>
        </w:rPr>
        <w:t>Chủ tịch Ủy ban nhân dân</w:t>
      </w:r>
      <w:r w:rsidRPr="00984DCB">
        <w:rPr>
          <w:rFonts w:eastAsia="Times New Roman" w:cs="Times New Roman"/>
          <w:color w:val="000000" w:themeColor="text1"/>
          <w:sz w:val="28"/>
          <w:szCs w:val="28"/>
          <w:lang w:val="vi-VN"/>
        </w:rPr>
        <w:t xml:space="preserve"> xem xét, quyết định cho phép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được hoạt động trở lại./.</w:t>
      </w:r>
    </w:p>
    <w:p w:rsidR="002E6166" w:rsidRPr="00984DCB" w:rsidRDefault="002E6166" w:rsidP="002E6166">
      <w:pPr>
        <w:shd w:val="clear" w:color="auto" w:fill="FFFFFF"/>
        <w:spacing w:before="0" w:after="0" w:line="201" w:lineRule="atLeast"/>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 </w:t>
      </w:r>
    </w:p>
    <w:tbl>
      <w:tblPr>
        <w:tblW w:w="5000" w:type="pct"/>
        <w:jc w:val="center"/>
        <w:tblCellMar>
          <w:left w:w="0" w:type="dxa"/>
          <w:right w:w="0" w:type="dxa"/>
        </w:tblCellMar>
        <w:tblLook w:val="04A0" w:firstRow="1" w:lastRow="0" w:firstColumn="1" w:lastColumn="0" w:noHBand="0" w:noVBand="1"/>
      </w:tblPr>
      <w:tblGrid>
        <w:gridCol w:w="3887"/>
        <w:gridCol w:w="5488"/>
      </w:tblGrid>
      <w:tr w:rsidR="00984DCB" w:rsidRPr="00984DCB" w:rsidTr="00406883">
        <w:trPr>
          <w:trHeight w:val="1440"/>
          <w:jc w:val="center"/>
        </w:trPr>
        <w:tc>
          <w:tcPr>
            <w:tcW w:w="3887" w:type="dxa"/>
            <w:shd w:val="clear" w:color="auto" w:fill="FFFFFF"/>
            <w:tcMar>
              <w:top w:w="0" w:type="dxa"/>
              <w:left w:w="10" w:type="dxa"/>
              <w:bottom w:w="0" w:type="dxa"/>
              <w:right w:w="10" w:type="dxa"/>
            </w:tcMar>
            <w:hideMark/>
          </w:tcPr>
          <w:p w:rsidR="002E6166" w:rsidRPr="00984DCB" w:rsidRDefault="002E6166"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2E6166" w:rsidRPr="00984DCB" w:rsidRDefault="002E6166"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2E6166" w:rsidRPr="00984DCB" w:rsidRDefault="002E6166"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5488" w:type="dxa"/>
            <w:shd w:val="clear" w:color="auto" w:fill="FFFFFF"/>
            <w:tcMar>
              <w:top w:w="0" w:type="dxa"/>
              <w:left w:w="10" w:type="dxa"/>
              <w:bottom w:w="0" w:type="dxa"/>
              <w:right w:w="10" w:type="dxa"/>
            </w:tcMar>
            <w:hideMark/>
          </w:tcPr>
          <w:p w:rsidR="002E6166" w:rsidRPr="00984DCB" w:rsidRDefault="002E6166"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2E6166" w:rsidRPr="00984DCB" w:rsidRDefault="002E6166" w:rsidP="00406883">
            <w:pPr>
              <w:spacing w:before="0" w:after="0" w:line="240" w:lineRule="auto"/>
              <w:jc w:val="center"/>
              <w:rPr>
                <w:rFonts w:eastAsia="Times New Roman" w:cs="Times New Roman"/>
                <w:i/>
                <w:color w:val="000000" w:themeColor="text1"/>
                <w:sz w:val="28"/>
                <w:szCs w:val="28"/>
              </w:rPr>
            </w:pPr>
            <w:r w:rsidRPr="00984DCB">
              <w:rPr>
                <w:rFonts w:eastAsia="Times New Roman" w:cs="Times New Roman"/>
                <w:b/>
                <w:bCs/>
                <w:color w:val="000000" w:themeColor="text1"/>
                <w:sz w:val="28"/>
                <w:szCs w:val="28"/>
              </w:rPr>
              <w:t>TM. HỘI ĐỒNG QUẢN LÝ QUỸ</w:t>
            </w:r>
            <w:r w:rsidRPr="00984DCB">
              <w:rPr>
                <w:rFonts w:eastAsia="Times New Roman" w:cs="Times New Roman"/>
                <w:i/>
                <w:color w:val="000000" w:themeColor="text1"/>
                <w:sz w:val="28"/>
                <w:szCs w:val="28"/>
                <w:lang w:val="vi-VN"/>
              </w:rPr>
              <w:t xml:space="preserve"> </w:t>
            </w:r>
          </w:p>
          <w:p w:rsidR="002E6166" w:rsidRPr="00984DCB" w:rsidRDefault="002E6166"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w:t>
            </w:r>
            <w:r w:rsidRPr="00984DCB">
              <w:rPr>
                <w:rFonts w:eastAsia="Times New Roman" w:cs="Times New Roman"/>
                <w:i/>
                <w:color w:val="000000" w:themeColor="text1"/>
                <w:sz w:val="28"/>
                <w:szCs w:val="28"/>
                <w:lang w:val="vi-VN"/>
              </w:rPr>
              <w:t>)</w:t>
            </w:r>
          </w:p>
          <w:p w:rsidR="002E6166" w:rsidRPr="00984DCB" w:rsidRDefault="002E6166"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2E6166" w:rsidRPr="00984DCB" w:rsidRDefault="002E6166" w:rsidP="002E6166">
      <w:pPr>
        <w:shd w:val="clear" w:color="auto" w:fill="FFFFFF"/>
        <w:spacing w:before="120" w:after="120" w:line="201" w:lineRule="atLeast"/>
        <w:rPr>
          <w:rFonts w:eastAsia="Times New Roman" w:cs="Times New Roman"/>
          <w:b/>
          <w:bCs/>
          <w:i/>
          <w:iCs/>
          <w:color w:val="000000" w:themeColor="text1"/>
          <w:sz w:val="28"/>
          <w:szCs w:val="28"/>
        </w:rPr>
      </w:pPr>
    </w:p>
    <w:p w:rsidR="002E6166" w:rsidRPr="00984DCB" w:rsidRDefault="002E6166" w:rsidP="000845DF">
      <w:pPr>
        <w:shd w:val="clear" w:color="auto" w:fill="FFFFFF"/>
        <w:spacing w:line="201" w:lineRule="atLeast"/>
        <w:ind w:firstLine="720"/>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2E6166" w:rsidRPr="00984DCB" w:rsidRDefault="002E6166" w:rsidP="000845DF">
      <w:pPr>
        <w:shd w:val="clear" w:color="auto" w:fill="FFFFFF"/>
        <w:spacing w:line="201" w:lineRule="atLeast"/>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lang w:val="vi-VN"/>
        </w:rPr>
        <w:t> Tên quỹ đề nghị</w:t>
      </w:r>
      <w:r w:rsidRPr="00984DCB">
        <w:rPr>
          <w:rFonts w:eastAsia="Times New Roman" w:cs="Times New Roman"/>
          <w:color w:val="000000" w:themeColor="text1"/>
          <w:sz w:val="28"/>
          <w:szCs w:val="28"/>
        </w:rPr>
        <w:t>.</w:t>
      </w:r>
    </w:p>
    <w:p w:rsidR="002E6166" w:rsidRPr="00984DCB" w:rsidRDefault="002E6166" w:rsidP="000845DF">
      <w:pPr>
        <w:shd w:val="clear" w:color="auto" w:fill="FFFFFF"/>
        <w:spacing w:line="201" w:lineRule="atLeast"/>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 Đảm bảo đầy đủ theo quy định tại Khoản 3 Điều 37 Nghị định số 30/2012/NĐ-CP</w:t>
      </w:r>
      <w:r w:rsidRPr="00984DCB">
        <w:rPr>
          <w:rFonts w:eastAsia="Times New Roman" w:cs="Times New Roman"/>
          <w:color w:val="000000" w:themeColor="text1"/>
          <w:sz w:val="28"/>
          <w:szCs w:val="28"/>
        </w:rPr>
        <w:t>.</w:t>
      </w:r>
    </w:p>
    <w:p w:rsidR="00040966" w:rsidRPr="00984DCB" w:rsidRDefault="00040966" w:rsidP="00071D88">
      <w:pPr>
        <w:shd w:val="clear" w:color="auto" w:fill="FFFFFF"/>
        <w:spacing w:before="0" w:after="0" w:line="240" w:lineRule="auto"/>
        <w:jc w:val="right"/>
        <w:rPr>
          <w:rFonts w:eastAsia="Times New Roman" w:cs="Times New Roman"/>
          <w:b/>
          <w:color w:val="000000" w:themeColor="text1"/>
          <w:sz w:val="28"/>
          <w:szCs w:val="28"/>
        </w:rPr>
      </w:pPr>
    </w:p>
    <w:p w:rsidR="00040966" w:rsidRPr="00984DCB" w:rsidRDefault="00040966" w:rsidP="00071D88">
      <w:pPr>
        <w:shd w:val="clear" w:color="auto" w:fill="FFFFFF"/>
        <w:spacing w:before="0" w:after="0" w:line="240" w:lineRule="auto"/>
        <w:jc w:val="right"/>
        <w:rPr>
          <w:rFonts w:eastAsia="Times New Roman" w:cs="Times New Roman"/>
          <w:b/>
          <w:color w:val="000000" w:themeColor="text1"/>
          <w:sz w:val="28"/>
          <w:szCs w:val="28"/>
        </w:rPr>
      </w:pPr>
    </w:p>
    <w:p w:rsidR="00071D88" w:rsidRPr="00984DCB" w:rsidRDefault="00071D88" w:rsidP="00071D88">
      <w:pPr>
        <w:shd w:val="clear" w:color="auto" w:fill="FFFFFF"/>
        <w:spacing w:before="0" w:after="0" w:line="240" w:lineRule="auto"/>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07</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071D88" w:rsidRPr="00984DCB" w:rsidRDefault="00071D88" w:rsidP="00071D88">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03296" behindDoc="0" locked="0" layoutInCell="1" allowOverlap="1" wp14:anchorId="14E50CC7" wp14:editId="3227E2F8">
                <wp:simplePos x="0" y="0"/>
                <wp:positionH relativeFrom="column">
                  <wp:posOffset>1843405</wp:posOffset>
                </wp:positionH>
                <wp:positionV relativeFrom="paragraph">
                  <wp:posOffset>26035</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"/>
            </w:pict>
          </mc:Fallback>
        </mc:AlternateConten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071D88" w:rsidRPr="00984DCB" w:rsidRDefault="00071D88" w:rsidP="00071D88">
      <w:pPr>
        <w:shd w:val="clear" w:color="auto" w:fill="FFFFFF"/>
        <w:spacing w:before="120" w:after="12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Hợp nhất Quỹ …</w:t>
      </w:r>
      <w:r w:rsidRPr="00984DCB">
        <w:rPr>
          <w:rFonts w:eastAsia="Times New Roman" w:cs="Times New Roman"/>
          <w:b/>
          <w:bCs/>
          <w:color w:val="000000" w:themeColor="text1"/>
          <w:sz w:val="28"/>
          <w:szCs w:val="28"/>
          <w:vertAlign w:val="superscript"/>
          <w:lang w:val="vi-VN"/>
        </w:rPr>
        <w:t>1</w:t>
      </w:r>
      <w:r w:rsidRPr="00984DCB">
        <w:rPr>
          <w:rFonts w:eastAsia="Times New Roman" w:cs="Times New Roman"/>
          <w:b/>
          <w:bCs/>
          <w:color w:val="000000" w:themeColor="text1"/>
          <w:sz w:val="28"/>
          <w:szCs w:val="28"/>
          <w:lang w:val="vi-VN"/>
        </w:rPr>
        <w:t>… và Quỹ …</w:t>
      </w:r>
      <w:r w:rsidRPr="00984DCB">
        <w:rPr>
          <w:rFonts w:eastAsia="Times New Roman" w:cs="Times New Roman"/>
          <w:b/>
          <w:bCs/>
          <w:color w:val="000000" w:themeColor="text1"/>
          <w:sz w:val="28"/>
          <w:szCs w:val="28"/>
          <w:vertAlign w:val="superscript"/>
          <w:lang w:val="vi-VN"/>
        </w:rPr>
        <w:t>2</w:t>
      </w:r>
      <w:r w:rsidRPr="00984DCB">
        <w:rPr>
          <w:rFonts w:eastAsia="Times New Roman" w:cs="Times New Roman"/>
          <w:b/>
          <w:bCs/>
          <w:color w:val="000000" w:themeColor="text1"/>
          <w:sz w:val="28"/>
          <w:szCs w:val="28"/>
          <w:lang w:val="vi-VN"/>
        </w:rPr>
        <w:t>… thành Quỹ …</w:t>
      </w:r>
      <w:r w:rsidRPr="00984DCB">
        <w:rPr>
          <w:rFonts w:eastAsia="Times New Roman" w:cs="Times New Roman"/>
          <w:b/>
          <w:bCs/>
          <w:color w:val="000000" w:themeColor="text1"/>
          <w:sz w:val="28"/>
          <w:szCs w:val="28"/>
          <w:vertAlign w:val="superscript"/>
          <w:lang w:val="vi-VN"/>
        </w:rPr>
        <w:t>3</w:t>
      </w:r>
      <w:r w:rsidRPr="00984DCB">
        <w:rPr>
          <w:rFonts w:eastAsia="Times New Roman" w:cs="Times New Roman"/>
          <w:b/>
          <w:bCs/>
          <w:color w:val="000000" w:themeColor="text1"/>
          <w:sz w:val="28"/>
          <w:szCs w:val="28"/>
          <w:lang w:val="vi-VN"/>
        </w:rPr>
        <w:t>…</w:t>
      </w:r>
    </w:p>
    <w:p w:rsidR="00071D88" w:rsidRPr="00984DCB" w:rsidRDefault="00071D88" w:rsidP="00071D88">
      <w:pPr>
        <w:spacing w:before="0" w:after="0" w:line="240" w:lineRule="auto"/>
        <w:jc w:val="center"/>
        <w:rPr>
          <w:rFonts w:eastAsia="Times New Roman" w:cs="Times New Roman"/>
          <w:color w:val="000000" w:themeColor="text1"/>
          <w:sz w:val="28"/>
          <w:szCs w:val="28"/>
        </w:rPr>
      </w:pP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34"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11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và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đã có Nghị quyết về việc hợp nhất hai Quỹ thành Quỹ ...</w:t>
      </w: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1. Một số thông tin cơ bản về các Quỹ hợp nhất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2. Lý do hợp nhất Quỹ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Hồ sơ gửi kèm theo Đơn này, gồm:</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4</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Các tài liệu có liên quan (nếu có)</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 xml:space="preserve">Chúng tôi xin đề nghị </w:t>
      </w:r>
      <w:r w:rsidRPr="00984DCB">
        <w:rPr>
          <w:rFonts w:eastAsia="Times New Roman" w:cs="Times New Roman"/>
          <w:color w:val="000000" w:themeColor="text1"/>
          <w:sz w:val="28"/>
          <w:szCs w:val="28"/>
        </w:rPr>
        <w:t>Chủ tịch Ủy ban nhân dân tỉnh</w:t>
      </w:r>
      <w:r w:rsidRPr="00984DCB">
        <w:rPr>
          <w:rFonts w:eastAsia="Times New Roman" w:cs="Times New Roman"/>
          <w:color w:val="000000" w:themeColor="text1"/>
          <w:sz w:val="28"/>
          <w:szCs w:val="28"/>
          <w:lang w:val="vi-VN"/>
        </w:rPr>
        <w:t xml:space="preserve"> xem xét, quyết định cho phép hợp nhất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rPr>
        <w:t xml:space="preserve">… </w:t>
      </w:r>
      <w:r w:rsidRPr="00984DCB">
        <w:rPr>
          <w:rFonts w:eastAsia="Times New Roman" w:cs="Times New Roman"/>
          <w:color w:val="000000" w:themeColor="text1"/>
          <w:sz w:val="28"/>
          <w:szCs w:val="28"/>
          <w:lang w:val="vi-VN"/>
        </w:rPr>
        <w:t>và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thành Quỹ …</w:t>
      </w: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 và công nhận Điều lệ của Quỹ …</w:t>
      </w: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0" w:after="0" w:line="240" w:lineRule="auto"/>
        <w:rPr>
          <w:rFonts w:eastAsia="Times New Roman" w:cs="Times New Roman"/>
          <w:color w:val="000000" w:themeColor="text1"/>
          <w:sz w:val="28"/>
          <w:szCs w:val="28"/>
        </w:rPr>
      </w:pPr>
      <w:r w:rsidRPr="00984DCB">
        <w:rPr>
          <w:rFonts w:eastAsia="Times New Roman" w:cs="Times New Roman"/>
          <w:i/>
          <w:iCs/>
          <w:color w:val="000000" w:themeColor="text1"/>
          <w:sz w:val="28"/>
          <w:szCs w:val="28"/>
          <w:lang w:val="vi-VN"/>
        </w:rPr>
        <w:t> </w:t>
      </w:r>
    </w:p>
    <w:tbl>
      <w:tblPr>
        <w:tblW w:w="9640" w:type="dxa"/>
        <w:tblCellSpacing w:w="0" w:type="dxa"/>
        <w:tblInd w:w="-34" w:type="dxa"/>
        <w:shd w:val="clear" w:color="auto" w:fill="FFFFFF"/>
        <w:tblCellMar>
          <w:left w:w="0" w:type="dxa"/>
          <w:right w:w="0" w:type="dxa"/>
        </w:tblCellMar>
        <w:tblLook w:val="04A0" w:firstRow="1" w:lastRow="0" w:firstColumn="1" w:lastColumn="0" w:noHBand="0" w:noVBand="1"/>
      </w:tblPr>
      <w:tblGrid>
        <w:gridCol w:w="1985"/>
        <w:gridCol w:w="3119"/>
        <w:gridCol w:w="4536"/>
      </w:tblGrid>
      <w:tr w:rsidR="00984DCB" w:rsidRPr="00984DCB" w:rsidTr="00406883">
        <w:trPr>
          <w:trHeight w:val="1290"/>
          <w:tblCellSpacing w:w="0" w:type="dxa"/>
        </w:trPr>
        <w:tc>
          <w:tcPr>
            <w:tcW w:w="1985" w:type="dxa"/>
            <w:shd w:val="clear" w:color="auto" w:fill="FFFFFF"/>
            <w:tcMar>
              <w:top w:w="0" w:type="dxa"/>
              <w:left w:w="108" w:type="dxa"/>
              <w:bottom w:w="0" w:type="dxa"/>
              <w:right w:w="108" w:type="dxa"/>
            </w:tcMar>
            <w:vAlign w:val="center"/>
            <w:hideMark/>
          </w:tcPr>
          <w:p w:rsidR="00071D88" w:rsidRPr="00984DCB" w:rsidRDefault="00071D88"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r w:rsidRPr="00984DCB">
              <w:rPr>
                <w:rFonts w:eastAsia="Times New Roman" w:cs="Times New Roman"/>
                <w:color w:val="000000" w:themeColor="text1"/>
                <w:sz w:val="22"/>
              </w:rPr>
              <w:br/>
              <w:t>- ……….;</w:t>
            </w:r>
            <w:r w:rsidRPr="00984DCB">
              <w:rPr>
                <w:rFonts w:eastAsia="Times New Roman" w:cs="Times New Roman"/>
                <w:color w:val="000000" w:themeColor="text1"/>
                <w:sz w:val="22"/>
              </w:rPr>
              <w:br/>
              <w:t>- Lưu: …..</w:t>
            </w:r>
          </w:p>
        </w:tc>
        <w:tc>
          <w:tcPr>
            <w:tcW w:w="3119" w:type="dxa"/>
            <w:shd w:val="clear" w:color="auto" w:fill="FFFFFF"/>
            <w:tcMar>
              <w:top w:w="0" w:type="dxa"/>
              <w:left w:w="108" w:type="dxa"/>
              <w:bottom w:w="0" w:type="dxa"/>
              <w:right w:w="108" w:type="dxa"/>
            </w:tcMar>
            <w:vAlign w:val="center"/>
            <w:hideMark/>
          </w:tcPr>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TM. HĐQL 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r w:rsidRPr="00984DCB">
              <w:rPr>
                <w:rFonts w:eastAsia="Times New Roman" w:cs="Times New Roman"/>
                <w:b/>
                <w:bCs/>
                <w:color w:val="000000" w:themeColor="text1"/>
                <w:sz w:val="28"/>
                <w:szCs w:val="28"/>
              </w:rPr>
              <w:br/>
            </w:r>
            <w:r w:rsidRPr="00984DCB">
              <w:rPr>
                <w:rFonts w:eastAsia="Times New Roman" w:cs="Times New Roman"/>
                <w:i/>
                <w:iCs/>
                <w:color w:val="000000" w:themeColor="text1"/>
                <w:sz w:val="28"/>
                <w:szCs w:val="28"/>
              </w:rPr>
              <w:t>(Chức vụ, chữ ký, dấu)</w:t>
            </w:r>
            <w:r w:rsidRPr="00984DCB">
              <w:rPr>
                <w:rFonts w:eastAsia="Times New Roman" w:cs="Times New Roman"/>
                <w:i/>
                <w:iCs/>
                <w:color w:val="000000" w:themeColor="text1"/>
                <w:sz w:val="28"/>
                <w:szCs w:val="28"/>
              </w:rPr>
              <w:br/>
            </w:r>
            <w:r w:rsidRPr="00984DCB">
              <w:rPr>
                <w:rFonts w:eastAsia="Times New Roman" w:cs="Times New Roman"/>
                <w:b/>
                <w:bCs/>
                <w:color w:val="000000" w:themeColor="text1"/>
                <w:sz w:val="28"/>
                <w:szCs w:val="28"/>
              </w:rPr>
              <w:t>Họ và tên</w:t>
            </w:r>
          </w:p>
        </w:tc>
        <w:tc>
          <w:tcPr>
            <w:tcW w:w="4536" w:type="dxa"/>
            <w:shd w:val="clear" w:color="auto" w:fill="FFFFFF"/>
            <w:tcMar>
              <w:top w:w="0" w:type="dxa"/>
              <w:left w:w="108" w:type="dxa"/>
              <w:bottom w:w="0" w:type="dxa"/>
              <w:right w:w="108" w:type="dxa"/>
            </w:tcMar>
            <w:vAlign w:val="center"/>
            <w:hideMark/>
          </w:tcPr>
          <w:p w:rsidR="00071D88" w:rsidRPr="00984DCB" w:rsidRDefault="00071D88" w:rsidP="00406883">
            <w:pPr>
              <w:spacing w:before="0" w:after="0" w:line="240" w:lineRule="auto"/>
              <w:jc w:val="center"/>
              <w:rPr>
                <w:rFonts w:eastAsia="Times New Roman" w:cs="Times New Roman"/>
                <w:b/>
                <w:bCs/>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rPr>
              <w:br/>
            </w:r>
            <w:r w:rsidRPr="00984DCB">
              <w:rPr>
                <w:rFonts w:eastAsia="Times New Roman" w:cs="Times New Roman"/>
                <w:b/>
                <w:bCs/>
                <w:color w:val="000000" w:themeColor="text1"/>
                <w:sz w:val="28"/>
                <w:szCs w:val="28"/>
              </w:rPr>
              <w:t>TM. HĐQL QUỸ…</w:t>
            </w:r>
            <w:r w:rsidRPr="00984DCB">
              <w:rPr>
                <w:rFonts w:eastAsia="Times New Roman" w:cs="Times New Roman"/>
                <w:b/>
                <w:bCs/>
                <w:color w:val="000000" w:themeColor="text1"/>
                <w:sz w:val="28"/>
                <w:szCs w:val="28"/>
                <w:vertAlign w:val="superscript"/>
              </w:rPr>
              <w:t>2</w:t>
            </w:r>
            <w:r w:rsidRPr="00984DCB">
              <w:rPr>
                <w:rFonts w:eastAsia="Times New Roman" w:cs="Times New Roman"/>
                <w:b/>
                <w:bCs/>
                <w:color w:val="000000" w:themeColor="text1"/>
                <w:sz w:val="28"/>
                <w:szCs w:val="28"/>
              </w:rPr>
              <w:t>…</w:t>
            </w:r>
            <w:r w:rsidRPr="00984DCB">
              <w:rPr>
                <w:rFonts w:eastAsia="Times New Roman" w:cs="Times New Roman"/>
                <w:b/>
                <w:bCs/>
                <w:color w:val="000000" w:themeColor="text1"/>
                <w:sz w:val="28"/>
                <w:szCs w:val="28"/>
              </w:rPr>
              <w:br/>
            </w:r>
            <w:r w:rsidRPr="00984DCB">
              <w:rPr>
                <w:rFonts w:eastAsia="Times New Roman" w:cs="Times New Roman"/>
                <w:i/>
                <w:iCs/>
                <w:color w:val="000000" w:themeColor="text1"/>
                <w:sz w:val="28"/>
                <w:szCs w:val="28"/>
              </w:rPr>
              <w:t>(Chức vụ, chữ ký, dấu)</w:t>
            </w:r>
            <w:r w:rsidRPr="00984DCB">
              <w:rPr>
                <w:rFonts w:eastAsia="Times New Roman" w:cs="Times New Roman"/>
                <w:i/>
                <w:iCs/>
                <w:color w:val="000000" w:themeColor="text1"/>
                <w:sz w:val="28"/>
                <w:szCs w:val="28"/>
              </w:rPr>
              <w:br/>
              <w:t> </w:t>
            </w:r>
            <w:r w:rsidRPr="00984DCB">
              <w:rPr>
                <w:rFonts w:eastAsia="Times New Roman" w:cs="Times New Roman"/>
                <w:b/>
                <w:bCs/>
                <w:color w:val="000000" w:themeColor="text1"/>
                <w:sz w:val="28"/>
                <w:szCs w:val="28"/>
              </w:rPr>
              <w:t>Họ và tên</w:t>
            </w:r>
          </w:p>
        </w:tc>
      </w:tr>
    </w:tbl>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Các quỹ đề nghị hợp nhất.</w:t>
      </w: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 Tên quỹ mới sau khi hợp nhất.</w:t>
      </w:r>
    </w:p>
    <w:p w:rsidR="00071D88" w:rsidRPr="00984DCB" w:rsidRDefault="00071D88" w:rsidP="00961194">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4</w:t>
      </w:r>
      <w:r w:rsidRPr="00984DCB">
        <w:rPr>
          <w:rFonts w:eastAsia="Times New Roman" w:cs="Times New Roman"/>
          <w:color w:val="000000" w:themeColor="text1"/>
          <w:sz w:val="28"/>
          <w:szCs w:val="28"/>
          <w:lang w:val="vi-VN"/>
        </w:rPr>
        <w:t> Đảm bảo đầy đủ theo quy định tại khoản 3 Điều 39 Nghị định số </w:t>
      </w:r>
      <w:hyperlink r:id="rId35"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w:t>
      </w:r>
    </w:p>
    <w:p w:rsidR="00071D88" w:rsidRPr="00984DCB" w:rsidRDefault="00071D88" w:rsidP="00071D88">
      <w:pPr>
        <w:shd w:val="clear" w:color="auto" w:fill="FFFFFF"/>
        <w:spacing w:before="0" w:after="0" w:line="240" w:lineRule="auto"/>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08</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071D88" w:rsidRPr="00984DCB" w:rsidRDefault="00071D88" w:rsidP="00071D88">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04320" behindDoc="0" locked="0" layoutInCell="1" allowOverlap="1" wp14:anchorId="112FF7A6" wp14:editId="783C6375">
                <wp:simplePos x="0" y="0"/>
                <wp:positionH relativeFrom="column">
                  <wp:posOffset>1843405</wp:posOffset>
                </wp:positionH>
                <wp:positionV relativeFrom="paragraph">
                  <wp:posOffset>26035</wp:posOffset>
                </wp:positionV>
                <wp:extent cx="2238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"/>
            </w:pict>
          </mc:Fallback>
        </mc:AlternateConten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071D88" w:rsidRPr="00984DCB" w:rsidRDefault="00071D88" w:rsidP="00071D88">
      <w:pPr>
        <w:shd w:val="clear" w:color="auto" w:fill="FFFFFF"/>
        <w:spacing w:before="120" w:after="12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Sáp nhập Quỹ ...</w:t>
      </w:r>
      <w:r w:rsidRPr="00984DCB">
        <w:rPr>
          <w:rFonts w:eastAsia="Times New Roman" w:cs="Times New Roman"/>
          <w:color w:val="000000" w:themeColor="text1"/>
          <w:sz w:val="28"/>
          <w:szCs w:val="28"/>
          <w:vertAlign w:val="superscript"/>
          <w:lang w:val="vi-VN"/>
        </w:rPr>
        <w:t xml:space="preserve"> 1</w:t>
      </w:r>
      <w:r w:rsidRPr="00984DCB">
        <w:rPr>
          <w:rFonts w:eastAsia="Times New Roman" w:cs="Times New Roman"/>
          <w:b/>
          <w:bCs/>
          <w:color w:val="000000" w:themeColor="text1"/>
          <w:sz w:val="28"/>
          <w:szCs w:val="28"/>
          <w:lang w:val="vi-VN"/>
        </w:rPr>
        <w:t>... vào Quỹ ...</w:t>
      </w:r>
      <w:r w:rsidRPr="00984DCB">
        <w:rPr>
          <w:rFonts w:eastAsia="Times New Roman" w:cs="Times New Roman"/>
          <w:color w:val="000000" w:themeColor="text1"/>
          <w:sz w:val="28"/>
          <w:szCs w:val="28"/>
          <w:vertAlign w:val="superscript"/>
          <w:lang w:val="vi-VN"/>
        </w:rPr>
        <w:t xml:space="preserve"> </w:t>
      </w:r>
      <w:r w:rsidRPr="00984DCB">
        <w:rPr>
          <w:rFonts w:eastAsia="Times New Roman" w:cs="Times New Roman"/>
          <w:color w:val="000000" w:themeColor="text1"/>
          <w:sz w:val="28"/>
          <w:szCs w:val="28"/>
          <w:vertAlign w:val="superscript"/>
        </w:rPr>
        <w:t>2</w:t>
      </w:r>
      <w:r w:rsidRPr="00984DCB">
        <w:rPr>
          <w:rFonts w:eastAsia="Times New Roman" w:cs="Times New Roman"/>
          <w:b/>
          <w:bCs/>
          <w:color w:val="000000" w:themeColor="text1"/>
          <w:sz w:val="28"/>
          <w:szCs w:val="28"/>
          <w:lang w:val="vi-VN"/>
        </w:rPr>
        <w:t>...</w:t>
      </w:r>
    </w:p>
    <w:p w:rsidR="00071D88" w:rsidRPr="00984DCB" w:rsidRDefault="00071D88" w:rsidP="00071D88">
      <w:pPr>
        <w:spacing w:before="0" w:after="0" w:line="240" w:lineRule="auto"/>
        <w:jc w:val="center"/>
        <w:rPr>
          <w:rFonts w:eastAsia="Times New Roman" w:cs="Times New Roman"/>
          <w:color w:val="000000" w:themeColor="text1"/>
          <w:sz w:val="28"/>
          <w:szCs w:val="28"/>
        </w:rPr>
      </w:pP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36"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11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và Hội đồng quản lý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đã có Nghị quyết về việc sáp nhập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vào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Hội đồng quản lý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xin báo cáo như sau:</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1. Một số thông tin cơ bản về các Quỹ</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a) Quỹ bị sáp nhập</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b) Quỹ được sáp nhập</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2. Lý do sáp nhập</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Hồ sơ gửi kèm theo đơn này, gồm:</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Các tài liệu có liên quan (nếu có)</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 xml:space="preserve">Chúng tôi xin đề nghị </w:t>
      </w:r>
      <w:r w:rsidRPr="00984DCB">
        <w:rPr>
          <w:rFonts w:eastAsia="Times New Roman" w:cs="Times New Roman"/>
          <w:color w:val="000000" w:themeColor="text1"/>
          <w:sz w:val="28"/>
          <w:szCs w:val="28"/>
        </w:rPr>
        <w:t>Chủ tịch Ủy ban nhân dân tỉnh</w:t>
      </w:r>
      <w:r w:rsidRPr="00984DCB">
        <w:rPr>
          <w:rFonts w:eastAsia="Times New Roman" w:cs="Times New Roman"/>
          <w:color w:val="000000" w:themeColor="text1"/>
          <w:sz w:val="28"/>
          <w:szCs w:val="28"/>
          <w:lang w:val="vi-VN"/>
        </w:rPr>
        <w:t xml:space="preserve"> xem xét, quyết định cho phép sáp nhập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vào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và công nhận Điều lệ (sửa đổi, bổ sung) của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sau khi sáp nhập./.</w:t>
      </w:r>
    </w:p>
    <w:p w:rsidR="00071D88" w:rsidRPr="00984DCB" w:rsidRDefault="00071D88" w:rsidP="00071D88">
      <w:pPr>
        <w:shd w:val="clear" w:color="auto" w:fill="FFFFFF"/>
        <w:spacing w:before="0" w:after="0" w:line="240" w:lineRule="auto"/>
        <w:ind w:firstLine="720"/>
        <w:jc w:val="both"/>
        <w:rPr>
          <w:rFonts w:eastAsia="Times New Roman" w:cs="Times New Roman"/>
          <w:color w:val="000000" w:themeColor="text1"/>
          <w:sz w:val="28"/>
          <w:szCs w:val="28"/>
        </w:rPr>
      </w:pPr>
    </w:p>
    <w:tbl>
      <w:tblPr>
        <w:tblW w:w="9640" w:type="dxa"/>
        <w:tblCellSpacing w:w="0" w:type="dxa"/>
        <w:tblInd w:w="-34" w:type="dxa"/>
        <w:shd w:val="clear" w:color="auto" w:fill="FFFFFF"/>
        <w:tblCellMar>
          <w:left w:w="0" w:type="dxa"/>
          <w:right w:w="0" w:type="dxa"/>
        </w:tblCellMar>
        <w:tblLook w:val="04A0" w:firstRow="1" w:lastRow="0" w:firstColumn="1" w:lastColumn="0" w:noHBand="0" w:noVBand="1"/>
      </w:tblPr>
      <w:tblGrid>
        <w:gridCol w:w="1985"/>
        <w:gridCol w:w="3119"/>
        <w:gridCol w:w="4536"/>
      </w:tblGrid>
      <w:tr w:rsidR="00984DCB" w:rsidRPr="00984DCB" w:rsidTr="00406883">
        <w:trPr>
          <w:trHeight w:val="1290"/>
          <w:tblCellSpacing w:w="0" w:type="dxa"/>
        </w:trPr>
        <w:tc>
          <w:tcPr>
            <w:tcW w:w="1985" w:type="dxa"/>
            <w:shd w:val="clear" w:color="auto" w:fill="FFFFFF"/>
            <w:tcMar>
              <w:top w:w="0" w:type="dxa"/>
              <w:left w:w="108" w:type="dxa"/>
              <w:bottom w:w="0" w:type="dxa"/>
              <w:right w:w="108" w:type="dxa"/>
            </w:tcMar>
            <w:vAlign w:val="center"/>
            <w:hideMark/>
          </w:tcPr>
          <w:p w:rsidR="00071D88" w:rsidRPr="00984DCB" w:rsidRDefault="00071D88"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r w:rsidRPr="00984DCB">
              <w:rPr>
                <w:rFonts w:eastAsia="Times New Roman" w:cs="Times New Roman"/>
                <w:color w:val="000000" w:themeColor="text1"/>
                <w:sz w:val="22"/>
              </w:rPr>
              <w:br/>
              <w:t>- ……….;</w:t>
            </w:r>
            <w:r w:rsidRPr="00984DCB">
              <w:rPr>
                <w:rFonts w:eastAsia="Times New Roman" w:cs="Times New Roman"/>
                <w:color w:val="000000" w:themeColor="text1"/>
                <w:sz w:val="22"/>
              </w:rPr>
              <w:br/>
              <w:t>- Lưu: …..</w:t>
            </w:r>
          </w:p>
        </w:tc>
        <w:tc>
          <w:tcPr>
            <w:tcW w:w="3119" w:type="dxa"/>
            <w:shd w:val="clear" w:color="auto" w:fill="FFFFFF"/>
            <w:tcMar>
              <w:top w:w="0" w:type="dxa"/>
              <w:left w:w="108" w:type="dxa"/>
              <w:bottom w:w="0" w:type="dxa"/>
              <w:right w:w="108" w:type="dxa"/>
            </w:tcMar>
            <w:vAlign w:val="center"/>
            <w:hideMark/>
          </w:tcPr>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TM. HĐQL 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w:t>
            </w:r>
            <w:r w:rsidRPr="00984DCB">
              <w:rPr>
                <w:rFonts w:eastAsia="Times New Roman" w:cs="Times New Roman"/>
                <w:b/>
                <w:bCs/>
                <w:color w:val="000000" w:themeColor="text1"/>
                <w:sz w:val="28"/>
                <w:szCs w:val="28"/>
              </w:rPr>
              <w:br/>
            </w:r>
            <w:r w:rsidRPr="00984DCB">
              <w:rPr>
                <w:rFonts w:eastAsia="Times New Roman" w:cs="Times New Roman"/>
                <w:i/>
                <w:iCs/>
                <w:color w:val="000000" w:themeColor="text1"/>
                <w:sz w:val="28"/>
                <w:szCs w:val="28"/>
              </w:rPr>
              <w:t>(Chức vụ, chữ ký, dấu)</w:t>
            </w:r>
            <w:r w:rsidRPr="00984DCB">
              <w:rPr>
                <w:rFonts w:eastAsia="Times New Roman" w:cs="Times New Roman"/>
                <w:i/>
                <w:iCs/>
                <w:color w:val="000000" w:themeColor="text1"/>
                <w:sz w:val="28"/>
                <w:szCs w:val="28"/>
              </w:rPr>
              <w:br/>
            </w:r>
            <w:r w:rsidRPr="00984DCB">
              <w:rPr>
                <w:rFonts w:eastAsia="Times New Roman" w:cs="Times New Roman"/>
                <w:b/>
                <w:bCs/>
                <w:color w:val="000000" w:themeColor="text1"/>
                <w:sz w:val="28"/>
                <w:szCs w:val="28"/>
              </w:rPr>
              <w:t>Họ và tên</w:t>
            </w:r>
          </w:p>
        </w:tc>
        <w:tc>
          <w:tcPr>
            <w:tcW w:w="4536" w:type="dxa"/>
            <w:shd w:val="clear" w:color="auto" w:fill="FFFFFF"/>
            <w:tcMar>
              <w:top w:w="0" w:type="dxa"/>
              <w:left w:w="108" w:type="dxa"/>
              <w:bottom w:w="0" w:type="dxa"/>
              <w:right w:w="108" w:type="dxa"/>
            </w:tcMar>
            <w:vAlign w:val="center"/>
            <w:hideMark/>
          </w:tcPr>
          <w:p w:rsidR="00071D88" w:rsidRPr="00984DCB" w:rsidRDefault="00071D88" w:rsidP="00406883">
            <w:pPr>
              <w:spacing w:before="0" w:after="0" w:line="240" w:lineRule="auto"/>
              <w:jc w:val="center"/>
              <w:rPr>
                <w:rFonts w:eastAsia="Times New Roman" w:cs="Times New Roman"/>
                <w:b/>
                <w:bCs/>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rPr>
              <w:br/>
            </w:r>
            <w:r w:rsidRPr="00984DCB">
              <w:rPr>
                <w:rFonts w:eastAsia="Times New Roman" w:cs="Times New Roman"/>
                <w:b/>
                <w:bCs/>
                <w:color w:val="000000" w:themeColor="text1"/>
                <w:sz w:val="28"/>
                <w:szCs w:val="28"/>
              </w:rPr>
              <w:t>TM. HĐQL QUỸ…</w:t>
            </w:r>
            <w:r w:rsidRPr="00984DCB">
              <w:rPr>
                <w:rFonts w:eastAsia="Times New Roman" w:cs="Times New Roman"/>
                <w:b/>
                <w:bCs/>
                <w:color w:val="000000" w:themeColor="text1"/>
                <w:sz w:val="28"/>
                <w:szCs w:val="28"/>
                <w:vertAlign w:val="superscript"/>
              </w:rPr>
              <w:t>2</w:t>
            </w:r>
            <w:r w:rsidRPr="00984DCB">
              <w:rPr>
                <w:rFonts w:eastAsia="Times New Roman" w:cs="Times New Roman"/>
                <w:b/>
                <w:bCs/>
                <w:color w:val="000000" w:themeColor="text1"/>
                <w:sz w:val="28"/>
                <w:szCs w:val="28"/>
              </w:rPr>
              <w:t>…</w:t>
            </w:r>
            <w:r w:rsidRPr="00984DCB">
              <w:rPr>
                <w:rFonts w:eastAsia="Times New Roman" w:cs="Times New Roman"/>
                <w:b/>
                <w:bCs/>
                <w:color w:val="000000" w:themeColor="text1"/>
                <w:sz w:val="28"/>
                <w:szCs w:val="28"/>
              </w:rPr>
              <w:br/>
            </w:r>
            <w:r w:rsidRPr="00984DCB">
              <w:rPr>
                <w:rFonts w:eastAsia="Times New Roman" w:cs="Times New Roman"/>
                <w:i/>
                <w:iCs/>
                <w:color w:val="000000" w:themeColor="text1"/>
                <w:sz w:val="28"/>
                <w:szCs w:val="28"/>
              </w:rPr>
              <w:t>(Chức vụ, chữ ký, dấu)</w:t>
            </w:r>
            <w:r w:rsidRPr="00984DCB">
              <w:rPr>
                <w:rFonts w:eastAsia="Times New Roman" w:cs="Times New Roman"/>
                <w:i/>
                <w:iCs/>
                <w:color w:val="000000" w:themeColor="text1"/>
                <w:sz w:val="28"/>
                <w:szCs w:val="28"/>
              </w:rPr>
              <w:br/>
              <w:t> </w:t>
            </w:r>
            <w:r w:rsidRPr="00984DCB">
              <w:rPr>
                <w:rFonts w:eastAsia="Times New Roman" w:cs="Times New Roman"/>
                <w:b/>
                <w:bCs/>
                <w:color w:val="000000" w:themeColor="text1"/>
                <w:sz w:val="28"/>
                <w:szCs w:val="28"/>
              </w:rPr>
              <w:t>Họ và tên</w:t>
            </w:r>
          </w:p>
        </w:tc>
      </w:tr>
    </w:tbl>
    <w:p w:rsidR="00071D88" w:rsidRPr="00984DCB" w:rsidRDefault="00071D88" w:rsidP="00071D88">
      <w:pPr>
        <w:shd w:val="clear" w:color="auto" w:fill="FFFFFF"/>
        <w:spacing w:before="0" w:after="0" w:line="240" w:lineRule="auto"/>
        <w:ind w:firstLine="720"/>
        <w:rPr>
          <w:rFonts w:eastAsia="Times New Roman" w:cs="Times New Roman"/>
          <w:b/>
          <w:bCs/>
          <w:i/>
          <w:iCs/>
          <w:color w:val="000000" w:themeColor="text1"/>
          <w:sz w:val="28"/>
          <w:szCs w:val="28"/>
        </w:rPr>
      </w:pP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lastRenderedPageBreak/>
        <w:t>Ghi chú:</w:t>
      </w: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Quỹ bị sáp nhập</w:t>
      </w:r>
      <w:r w:rsidRPr="00984DCB">
        <w:rPr>
          <w:rFonts w:eastAsia="Times New Roman" w:cs="Times New Roman"/>
          <w:color w:val="000000" w:themeColor="text1"/>
          <w:sz w:val="28"/>
          <w:szCs w:val="28"/>
          <w:lang w:val="vi-VN"/>
        </w:rPr>
        <w:t>.</w:t>
      </w: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Quỹ được sáp nhập.</w:t>
      </w:r>
    </w:p>
    <w:p w:rsidR="00071D88" w:rsidRPr="00984DCB" w:rsidRDefault="00071D88" w:rsidP="00961194">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 Đảm bảo đầy đủ theo quy định tại khoản 3 Điều 39 Nghị định số </w:t>
      </w:r>
      <w:hyperlink r:id="rId37"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jc w:val="both"/>
        <w:rPr>
          <w:rFonts w:eastAsia="Times New Roman" w:cs="Times New Roman"/>
          <w:color w:val="000000" w:themeColor="text1"/>
          <w:sz w:val="28"/>
          <w:szCs w:val="28"/>
        </w:rPr>
      </w:pPr>
    </w:p>
    <w:p w:rsidR="00071D88" w:rsidRPr="00984DCB" w:rsidRDefault="00071D88" w:rsidP="00071D88">
      <w:pPr>
        <w:shd w:val="clear" w:color="auto" w:fill="FFFFFF"/>
        <w:spacing w:before="120" w:after="120" w:line="240" w:lineRule="auto"/>
        <w:jc w:val="both"/>
        <w:rPr>
          <w:rFonts w:eastAsia="Times New Roman" w:cs="Times New Roman"/>
          <w:color w:val="000000" w:themeColor="text1"/>
          <w:sz w:val="28"/>
          <w:szCs w:val="28"/>
        </w:rPr>
      </w:pPr>
    </w:p>
    <w:p w:rsidR="00071D88" w:rsidRPr="00984DCB" w:rsidRDefault="00071D88" w:rsidP="00071D88">
      <w:pPr>
        <w:shd w:val="clear" w:color="auto" w:fill="FFFFFF"/>
        <w:spacing w:before="0" w:after="0" w:line="240" w:lineRule="auto"/>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09</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071D88" w:rsidRPr="00984DCB" w:rsidRDefault="00071D88" w:rsidP="00071D88">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05344" behindDoc="0" locked="0" layoutInCell="1" allowOverlap="1" wp14:anchorId="31796225" wp14:editId="18B6FB3D">
                <wp:simplePos x="0" y="0"/>
                <wp:positionH relativeFrom="column">
                  <wp:posOffset>1843405</wp:posOffset>
                </wp:positionH>
                <wp:positionV relativeFrom="paragraph">
                  <wp:posOffset>26035</wp:posOffset>
                </wp:positionV>
                <wp:extent cx="2238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"/>
            </w:pict>
          </mc:Fallback>
        </mc:AlternateConten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071D88" w:rsidRPr="00984DCB" w:rsidRDefault="00071D88" w:rsidP="00071D88">
      <w:pPr>
        <w:shd w:val="clear" w:color="auto" w:fill="FFFFFF"/>
        <w:spacing w:before="120" w:after="12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Chia Quỹ …</w:t>
      </w:r>
      <w:r w:rsidRPr="00984DCB">
        <w:rPr>
          <w:rFonts w:eastAsia="Times New Roman" w:cs="Times New Roman"/>
          <w:b/>
          <w:color w:val="000000" w:themeColor="text1"/>
          <w:sz w:val="28"/>
          <w:szCs w:val="28"/>
          <w:vertAlign w:val="superscript"/>
          <w:lang w:val="vi-VN"/>
        </w:rPr>
        <w:t>1</w:t>
      </w:r>
      <w:r w:rsidRPr="00984DCB">
        <w:rPr>
          <w:rFonts w:eastAsia="Times New Roman" w:cs="Times New Roman"/>
          <w:b/>
          <w:bCs/>
          <w:color w:val="000000" w:themeColor="text1"/>
          <w:sz w:val="28"/>
          <w:szCs w:val="28"/>
          <w:lang w:val="vi-VN"/>
        </w:rPr>
        <w:t>… thành Quỹ ...</w:t>
      </w:r>
      <w:r w:rsidRPr="00984DCB">
        <w:rPr>
          <w:rFonts w:eastAsia="Times New Roman" w:cs="Times New Roman"/>
          <w:b/>
          <w:color w:val="000000" w:themeColor="text1"/>
          <w:sz w:val="28"/>
          <w:szCs w:val="28"/>
          <w:vertAlign w:val="superscript"/>
          <w:lang w:val="vi-VN"/>
        </w:rPr>
        <w:t xml:space="preserve"> 2</w:t>
      </w:r>
      <w:r w:rsidRPr="00984DCB">
        <w:rPr>
          <w:rFonts w:eastAsia="Times New Roman" w:cs="Times New Roman"/>
          <w:b/>
          <w:bCs/>
          <w:color w:val="000000" w:themeColor="text1"/>
          <w:sz w:val="28"/>
          <w:szCs w:val="28"/>
          <w:lang w:val="vi-VN"/>
        </w:rPr>
        <w:t>... và Quỹ …</w:t>
      </w:r>
      <w:r w:rsidRPr="00984DCB">
        <w:rPr>
          <w:rFonts w:eastAsia="Times New Roman" w:cs="Times New Roman"/>
          <w:b/>
          <w:color w:val="000000" w:themeColor="text1"/>
          <w:sz w:val="28"/>
          <w:szCs w:val="28"/>
          <w:vertAlign w:val="superscript"/>
        </w:rPr>
        <w:t>3</w:t>
      </w:r>
      <w:r w:rsidRPr="00984DCB">
        <w:rPr>
          <w:rFonts w:eastAsia="Times New Roman" w:cs="Times New Roman"/>
          <w:b/>
          <w:bCs/>
          <w:color w:val="000000" w:themeColor="text1"/>
          <w:sz w:val="28"/>
          <w:szCs w:val="28"/>
          <w:lang w:val="vi-VN"/>
        </w:rPr>
        <w:t>…</w:t>
      </w:r>
    </w:p>
    <w:p w:rsidR="00071D88" w:rsidRPr="00984DCB" w:rsidRDefault="00071D88" w:rsidP="00071D88">
      <w:pPr>
        <w:spacing w:before="0" w:after="0" w:line="240" w:lineRule="auto"/>
        <w:jc w:val="center"/>
        <w:rPr>
          <w:rFonts w:eastAsia="Times New Roman" w:cs="Times New Roman"/>
          <w:color w:val="000000" w:themeColor="text1"/>
          <w:sz w:val="28"/>
          <w:szCs w:val="28"/>
        </w:rPr>
      </w:pP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38"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/1</w:t>
      </w:r>
      <w:r w:rsidRPr="00984DCB">
        <w:rPr>
          <w:rFonts w:eastAsia="Times New Roman" w:cs="Times New Roman"/>
          <w:color w:val="000000" w:themeColor="text1"/>
          <w:sz w:val="28"/>
          <w:szCs w:val="28"/>
          <w:lang w:val="vi-VN"/>
        </w:rPr>
        <w:t>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đã có Nghị quyết về việc chia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thành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và Quỹ ...</w:t>
      </w: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1. Một số thông tin cơ bản về Quỹ</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 </w:t>
      </w: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2. Lý do chia Quỹ</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Hồ sơ gửi kèm theo Đơn này, gồm:</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4</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Các tài liệu khác có liên quan (nếu có)</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xml:space="preserve">… đề nghị </w:t>
      </w:r>
      <w:r w:rsidRPr="00984DCB">
        <w:rPr>
          <w:rFonts w:eastAsia="Times New Roman" w:cs="Times New Roman"/>
          <w:color w:val="000000" w:themeColor="text1"/>
          <w:sz w:val="28"/>
          <w:szCs w:val="28"/>
        </w:rPr>
        <w:t>Chủ tịch Ủy ban nhân dân tỉnh</w:t>
      </w:r>
      <w:r w:rsidRPr="00984DCB">
        <w:rPr>
          <w:rFonts w:eastAsia="Times New Roman" w:cs="Times New Roman"/>
          <w:color w:val="000000" w:themeColor="text1"/>
          <w:sz w:val="28"/>
          <w:szCs w:val="28"/>
          <w:lang w:val="vi-VN"/>
        </w:rPr>
        <w:t xml:space="preserve"> xem xét, quyết định cho phép chia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thành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và Quỹ …</w:t>
      </w: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 và công nhận Điều lệ của Quỹ …</w:t>
      </w: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và Quỹ …</w:t>
      </w:r>
      <w:r w:rsidRPr="00984DCB">
        <w:rPr>
          <w:rFonts w:eastAsia="Times New Roman" w:cs="Times New Roman"/>
          <w:color w:val="000000" w:themeColor="text1"/>
          <w:sz w:val="28"/>
          <w:szCs w:val="28"/>
          <w:vertAlign w:val="superscript"/>
          <w:lang w:val="vi-VN"/>
        </w:rPr>
        <w:t>3</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0" w:after="0" w:line="240" w:lineRule="auto"/>
        <w:ind w:firstLine="720"/>
        <w:jc w:val="both"/>
        <w:rPr>
          <w:rFonts w:eastAsia="Times New Roman" w:cs="Times New Roman"/>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3957"/>
        <w:gridCol w:w="5418"/>
      </w:tblGrid>
      <w:tr w:rsidR="00984DCB" w:rsidRPr="00984DCB" w:rsidTr="00406883">
        <w:trPr>
          <w:trHeight w:val="1440"/>
          <w:jc w:val="center"/>
        </w:trPr>
        <w:tc>
          <w:tcPr>
            <w:tcW w:w="5062" w:type="dxa"/>
            <w:shd w:val="clear" w:color="auto" w:fill="FFFFFF"/>
            <w:tcMar>
              <w:top w:w="0" w:type="dxa"/>
              <w:left w:w="10" w:type="dxa"/>
              <w:bottom w:w="0" w:type="dxa"/>
              <w:right w:w="10" w:type="dxa"/>
            </w:tcMar>
            <w:hideMark/>
          </w:tcPr>
          <w:p w:rsidR="00071D88" w:rsidRPr="00984DCB" w:rsidRDefault="00071D88"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w:t>
            </w:r>
          </w:p>
          <w:p w:rsidR="00071D88" w:rsidRPr="00984DCB" w:rsidRDefault="00071D88"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7013" w:type="dxa"/>
            <w:shd w:val="clear" w:color="auto" w:fill="FFFFFF"/>
            <w:tcMar>
              <w:top w:w="0" w:type="dxa"/>
              <w:left w:w="10" w:type="dxa"/>
              <w:bottom w:w="0" w:type="dxa"/>
              <w:right w:w="10" w:type="dxa"/>
            </w:tcMar>
            <w:hideMark/>
          </w:tcPr>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 xml:space="preserve">TM. HỘI ĐỒNG QUẢN LÝ QUỸ </w:t>
            </w:r>
            <w:r w:rsidRPr="00984DCB">
              <w:rPr>
                <w:rFonts w:eastAsia="Times New Roman" w:cs="Times New Roman"/>
                <w:b/>
                <w:color w:val="000000" w:themeColor="text1"/>
                <w:sz w:val="28"/>
                <w:szCs w:val="28"/>
                <w:lang w:val="vi-VN"/>
              </w:rPr>
              <w:t>…</w:t>
            </w:r>
            <w:r w:rsidRPr="00984DCB">
              <w:rPr>
                <w:rFonts w:eastAsia="Times New Roman" w:cs="Times New Roman"/>
                <w:b/>
                <w:color w:val="000000" w:themeColor="text1"/>
                <w:sz w:val="28"/>
                <w:szCs w:val="28"/>
                <w:vertAlign w:val="superscript"/>
                <w:lang w:val="vi-VN"/>
              </w:rPr>
              <w:t>1</w:t>
            </w:r>
            <w:r w:rsidRPr="00984DCB">
              <w:rPr>
                <w:rFonts w:eastAsia="Times New Roman" w:cs="Times New Roman"/>
                <w:b/>
                <w:color w:val="000000" w:themeColor="text1"/>
                <w:sz w:val="28"/>
                <w:szCs w:val="28"/>
                <w:lang w:val="vi-VN"/>
              </w:rPr>
              <w:t>…</w:t>
            </w:r>
          </w:p>
          <w:p w:rsidR="00071D88" w:rsidRPr="00984DCB" w:rsidRDefault="00071D88"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 dẫu</w:t>
            </w:r>
            <w:r w:rsidRPr="00984DCB">
              <w:rPr>
                <w:rFonts w:eastAsia="Times New Roman" w:cs="Times New Roman"/>
                <w:i/>
                <w:color w:val="000000" w:themeColor="text1"/>
                <w:sz w:val="28"/>
                <w:szCs w:val="28"/>
                <w:lang w:val="vi-VN"/>
              </w:rPr>
              <w:t>)</w:t>
            </w:r>
          </w:p>
          <w:p w:rsidR="00071D88" w:rsidRPr="00984DCB" w:rsidRDefault="00071D88"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071D88" w:rsidRPr="00984DCB" w:rsidRDefault="00071D88" w:rsidP="00071D88">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071D88" w:rsidRPr="00984DCB" w:rsidRDefault="00071D88" w:rsidP="00071D88">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đề nghị</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vertAlign w:val="superscript"/>
        </w:rPr>
        <w:t xml:space="preserve"> 3</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mới sau khi chia.</w:t>
      </w:r>
    </w:p>
    <w:p w:rsidR="00071D88" w:rsidRPr="00984DCB" w:rsidRDefault="00071D88" w:rsidP="00071D88">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4</w:t>
      </w:r>
      <w:r w:rsidRPr="00984DCB">
        <w:rPr>
          <w:rFonts w:eastAsia="Times New Roman" w:cs="Times New Roman"/>
          <w:color w:val="000000" w:themeColor="text1"/>
          <w:sz w:val="28"/>
          <w:szCs w:val="28"/>
          <w:lang w:val="vi-VN"/>
        </w:rPr>
        <w:t> Đảm bảo đầy đủ theo quy định tại khoản 3 Điều 39 Nghị định số </w:t>
      </w:r>
      <w:hyperlink r:id="rId39"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0" w:after="0" w:line="240" w:lineRule="auto"/>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10</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071D88" w:rsidRPr="00984DCB" w:rsidRDefault="00071D88" w:rsidP="00071D88">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06368" behindDoc="0" locked="0" layoutInCell="1" allowOverlap="1" wp14:anchorId="10656C5B" wp14:editId="1DFA9430">
                <wp:simplePos x="0" y="0"/>
                <wp:positionH relativeFrom="column">
                  <wp:posOffset>1843405</wp:posOffset>
                </wp:positionH>
                <wp:positionV relativeFrom="paragraph">
                  <wp:posOffset>26035</wp:posOffset>
                </wp:positionV>
                <wp:extent cx="2238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"/>
            </w:pict>
          </mc:Fallback>
        </mc:AlternateConten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071D88" w:rsidRPr="00984DCB" w:rsidRDefault="00071D88" w:rsidP="00071D88">
      <w:pPr>
        <w:shd w:val="clear" w:color="auto" w:fill="FFFFFF"/>
        <w:spacing w:before="120" w:after="12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Tách</w:t>
      </w:r>
      <w:r w:rsidRPr="00984DCB">
        <w:rPr>
          <w:rFonts w:eastAsia="Times New Roman" w:cs="Times New Roman"/>
          <w:b/>
          <w:bCs/>
          <w:color w:val="000000" w:themeColor="text1"/>
          <w:sz w:val="28"/>
          <w:szCs w:val="28"/>
          <w:lang w:val="vi-VN"/>
        </w:rPr>
        <w:t xml:space="preserve"> Quỹ …</w:t>
      </w:r>
      <w:r w:rsidRPr="00984DCB">
        <w:rPr>
          <w:rFonts w:eastAsia="Times New Roman" w:cs="Times New Roman"/>
          <w:b/>
          <w:color w:val="000000" w:themeColor="text1"/>
          <w:sz w:val="28"/>
          <w:szCs w:val="28"/>
          <w:vertAlign w:val="superscript"/>
          <w:lang w:val="vi-VN"/>
        </w:rPr>
        <w:t>1</w:t>
      </w:r>
      <w:r w:rsidRPr="00984DCB">
        <w:rPr>
          <w:rFonts w:eastAsia="Times New Roman" w:cs="Times New Roman"/>
          <w:b/>
          <w:bCs/>
          <w:color w:val="000000" w:themeColor="text1"/>
          <w:sz w:val="28"/>
          <w:szCs w:val="28"/>
          <w:lang w:val="vi-VN"/>
        </w:rPr>
        <w:t>… thành Quỹ ...</w:t>
      </w:r>
      <w:r w:rsidRPr="00984DCB">
        <w:rPr>
          <w:rFonts w:eastAsia="Times New Roman" w:cs="Times New Roman"/>
          <w:b/>
          <w:color w:val="000000" w:themeColor="text1"/>
          <w:sz w:val="28"/>
          <w:szCs w:val="28"/>
          <w:vertAlign w:val="superscript"/>
          <w:lang w:val="vi-VN"/>
        </w:rPr>
        <w:t xml:space="preserve"> </w:t>
      </w:r>
      <w:r w:rsidRPr="00984DCB">
        <w:rPr>
          <w:rFonts w:eastAsia="Times New Roman" w:cs="Times New Roman"/>
          <w:b/>
          <w:color w:val="000000" w:themeColor="text1"/>
          <w:sz w:val="28"/>
          <w:szCs w:val="28"/>
          <w:vertAlign w:val="superscript"/>
        </w:rPr>
        <w:t>1</w:t>
      </w:r>
      <w:r w:rsidRPr="00984DCB">
        <w:rPr>
          <w:rFonts w:eastAsia="Times New Roman" w:cs="Times New Roman"/>
          <w:b/>
          <w:bCs/>
          <w:color w:val="000000" w:themeColor="text1"/>
          <w:sz w:val="28"/>
          <w:szCs w:val="28"/>
          <w:lang w:val="vi-VN"/>
        </w:rPr>
        <w:t>... và Quỹ …</w:t>
      </w:r>
      <w:r w:rsidRPr="00984DCB">
        <w:rPr>
          <w:rFonts w:eastAsia="Times New Roman" w:cs="Times New Roman"/>
          <w:b/>
          <w:color w:val="000000" w:themeColor="text1"/>
          <w:sz w:val="28"/>
          <w:szCs w:val="28"/>
          <w:vertAlign w:val="superscript"/>
        </w:rPr>
        <w:t>2</w:t>
      </w:r>
      <w:r w:rsidRPr="00984DCB">
        <w:rPr>
          <w:rFonts w:eastAsia="Times New Roman" w:cs="Times New Roman"/>
          <w:b/>
          <w:bCs/>
          <w:color w:val="000000" w:themeColor="text1"/>
          <w:sz w:val="28"/>
          <w:szCs w:val="28"/>
          <w:lang w:val="vi-VN"/>
        </w:rPr>
        <w:t>…</w:t>
      </w:r>
    </w:p>
    <w:p w:rsidR="00071D88" w:rsidRPr="00984DCB" w:rsidRDefault="00071D88" w:rsidP="00071D88">
      <w:pPr>
        <w:spacing w:before="0" w:after="0" w:line="240" w:lineRule="auto"/>
        <w:jc w:val="center"/>
        <w:rPr>
          <w:rFonts w:eastAsia="Times New Roman" w:cs="Times New Roman"/>
          <w:color w:val="000000" w:themeColor="text1"/>
          <w:sz w:val="28"/>
          <w:szCs w:val="28"/>
        </w:rPr>
      </w:pP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40"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/1</w:t>
      </w:r>
      <w:r w:rsidRPr="00984DCB">
        <w:rPr>
          <w:rFonts w:eastAsia="Times New Roman" w:cs="Times New Roman"/>
          <w:color w:val="000000" w:themeColor="text1"/>
          <w:sz w:val="28"/>
          <w:szCs w:val="28"/>
          <w:lang w:val="vi-VN"/>
        </w:rPr>
        <w:t>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đã có Nghị quyết về việc chia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thành 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lang w:val="vi-VN"/>
        </w:rPr>
        <w:t>… và Quỹ ...</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1. Một số thông tin cơ bản về Quỹ</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 </w:t>
      </w: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 xml:space="preserve">2. Lý do </w:t>
      </w:r>
      <w:r w:rsidRPr="00984DCB">
        <w:rPr>
          <w:rFonts w:eastAsia="Times New Roman" w:cs="Times New Roman"/>
          <w:b/>
          <w:bCs/>
          <w:color w:val="000000" w:themeColor="text1"/>
          <w:sz w:val="28"/>
          <w:szCs w:val="28"/>
        </w:rPr>
        <w:t>tách</w:t>
      </w:r>
      <w:r w:rsidRPr="00984DCB">
        <w:rPr>
          <w:rFonts w:eastAsia="Times New Roman" w:cs="Times New Roman"/>
          <w:b/>
          <w:bCs/>
          <w:color w:val="000000" w:themeColor="text1"/>
          <w:sz w:val="28"/>
          <w:szCs w:val="28"/>
          <w:lang w:val="vi-VN"/>
        </w:rPr>
        <w:t xml:space="preserve"> Quỹ</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Hồ sơ gửi kèm theo Đơn này, gồm:</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Các tài liệu khác có liên quan (nếu có)</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xml:space="preserve">… đề nghị </w:t>
      </w:r>
      <w:r w:rsidRPr="00984DCB">
        <w:rPr>
          <w:rFonts w:eastAsia="Times New Roman" w:cs="Times New Roman"/>
          <w:color w:val="000000" w:themeColor="text1"/>
          <w:sz w:val="28"/>
          <w:szCs w:val="28"/>
        </w:rPr>
        <w:t>Chủ tịch Ủy ban nhân dân tỉnh</w:t>
      </w:r>
      <w:r w:rsidRPr="00984DCB">
        <w:rPr>
          <w:rFonts w:eastAsia="Times New Roman" w:cs="Times New Roman"/>
          <w:color w:val="000000" w:themeColor="text1"/>
          <w:sz w:val="28"/>
          <w:szCs w:val="28"/>
          <w:lang w:val="vi-VN"/>
        </w:rPr>
        <w:t xml:space="preserve"> xem xét, quyết định cho phép </w:t>
      </w:r>
      <w:r w:rsidRPr="00984DCB">
        <w:rPr>
          <w:rFonts w:eastAsia="Times New Roman" w:cs="Times New Roman"/>
          <w:color w:val="000000" w:themeColor="text1"/>
          <w:sz w:val="28"/>
          <w:szCs w:val="28"/>
        </w:rPr>
        <w:t>tách</w:t>
      </w:r>
      <w:r w:rsidRPr="00984DCB">
        <w:rPr>
          <w:rFonts w:eastAsia="Times New Roman" w:cs="Times New Roman"/>
          <w:color w:val="000000" w:themeColor="text1"/>
          <w:sz w:val="28"/>
          <w:szCs w:val="28"/>
          <w:lang w:val="vi-VN"/>
        </w:rPr>
        <w:t xml:space="preserve">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thành 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lang w:val="vi-VN"/>
        </w:rPr>
        <w:t>… và Quỹ …</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 xml:space="preserve">… và công nhận Điều lệ </w:t>
      </w:r>
      <w:r w:rsidRPr="00984DCB">
        <w:rPr>
          <w:rFonts w:eastAsia="Times New Roman" w:cs="Times New Roman"/>
          <w:color w:val="000000" w:themeColor="text1"/>
          <w:sz w:val="28"/>
          <w:szCs w:val="28"/>
        </w:rPr>
        <w:t xml:space="preserve">(sửa đổi, bổ sung) </w:t>
      </w:r>
      <w:r w:rsidRPr="00984DCB">
        <w:rPr>
          <w:rFonts w:eastAsia="Times New Roman" w:cs="Times New Roman"/>
          <w:color w:val="000000" w:themeColor="text1"/>
          <w:sz w:val="28"/>
          <w:szCs w:val="28"/>
          <w:lang w:val="vi-VN"/>
        </w:rPr>
        <w:t>của Quỹ …</w:t>
      </w:r>
      <w:r w:rsidRPr="00984DCB">
        <w:rPr>
          <w:rFonts w:eastAsia="Times New Roman" w:cs="Times New Roman"/>
          <w:color w:val="000000" w:themeColor="text1"/>
          <w:sz w:val="28"/>
          <w:szCs w:val="28"/>
          <w:vertAlign w:val="superscript"/>
        </w:rPr>
        <w:t>1</w:t>
      </w:r>
      <w:r w:rsidRPr="00984DCB">
        <w:rPr>
          <w:rFonts w:eastAsia="Times New Roman" w:cs="Times New Roman"/>
          <w:color w:val="000000" w:themeColor="text1"/>
          <w:sz w:val="28"/>
          <w:szCs w:val="28"/>
          <w:lang w:val="vi-VN"/>
        </w:rPr>
        <w:t xml:space="preserve">... và </w:t>
      </w:r>
      <w:r w:rsidRPr="00984DCB">
        <w:rPr>
          <w:rFonts w:eastAsia="Times New Roman" w:cs="Times New Roman"/>
          <w:color w:val="000000" w:themeColor="text1"/>
          <w:sz w:val="28"/>
          <w:szCs w:val="28"/>
        </w:rPr>
        <w:t xml:space="preserve">Điều lệ của </w:t>
      </w:r>
      <w:r w:rsidRPr="00984DCB">
        <w:rPr>
          <w:rFonts w:eastAsia="Times New Roman" w:cs="Times New Roman"/>
          <w:color w:val="000000" w:themeColor="text1"/>
          <w:sz w:val="28"/>
          <w:szCs w:val="28"/>
          <w:lang w:val="vi-VN"/>
        </w:rPr>
        <w:t>Quỹ …</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0" w:after="0" w:line="240" w:lineRule="auto"/>
        <w:ind w:firstLine="720"/>
        <w:jc w:val="both"/>
        <w:rPr>
          <w:rFonts w:eastAsia="Times New Roman" w:cs="Times New Roman"/>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3957"/>
        <w:gridCol w:w="5418"/>
      </w:tblGrid>
      <w:tr w:rsidR="00984DCB" w:rsidRPr="00984DCB" w:rsidTr="00406883">
        <w:trPr>
          <w:trHeight w:val="1440"/>
          <w:jc w:val="center"/>
        </w:trPr>
        <w:tc>
          <w:tcPr>
            <w:tcW w:w="5062" w:type="dxa"/>
            <w:shd w:val="clear" w:color="auto" w:fill="FFFFFF"/>
            <w:tcMar>
              <w:top w:w="0" w:type="dxa"/>
              <w:left w:w="10" w:type="dxa"/>
              <w:bottom w:w="0" w:type="dxa"/>
              <w:right w:w="10" w:type="dxa"/>
            </w:tcMar>
            <w:hideMark/>
          </w:tcPr>
          <w:p w:rsidR="00071D88" w:rsidRPr="00984DCB" w:rsidRDefault="00071D88"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w:t>
            </w:r>
          </w:p>
          <w:p w:rsidR="00071D88" w:rsidRPr="00984DCB" w:rsidRDefault="00071D88"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7013" w:type="dxa"/>
            <w:shd w:val="clear" w:color="auto" w:fill="FFFFFF"/>
            <w:tcMar>
              <w:top w:w="0" w:type="dxa"/>
              <w:left w:w="10" w:type="dxa"/>
              <w:bottom w:w="0" w:type="dxa"/>
              <w:right w:w="10" w:type="dxa"/>
            </w:tcMar>
            <w:hideMark/>
          </w:tcPr>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TM. HỘI ĐỒNG QUẢN LÝ QUỸ</w:t>
            </w:r>
          </w:p>
          <w:p w:rsidR="00071D88" w:rsidRPr="00984DCB" w:rsidRDefault="00071D88"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 dẫu</w:t>
            </w:r>
            <w:r w:rsidRPr="00984DCB">
              <w:rPr>
                <w:rFonts w:eastAsia="Times New Roman" w:cs="Times New Roman"/>
                <w:i/>
                <w:color w:val="000000" w:themeColor="text1"/>
                <w:sz w:val="28"/>
                <w:szCs w:val="28"/>
                <w:lang w:val="vi-VN"/>
              </w:rPr>
              <w:t>)</w:t>
            </w:r>
          </w:p>
          <w:p w:rsidR="00071D88" w:rsidRPr="00984DCB" w:rsidRDefault="00071D88"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071D88" w:rsidRPr="00984DCB" w:rsidRDefault="00071D88" w:rsidP="00071D88">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071D88" w:rsidRPr="00984DCB" w:rsidRDefault="00071D88" w:rsidP="00071D88">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đề nghị</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được tách mới.</w:t>
      </w:r>
    </w:p>
    <w:p w:rsidR="00071D88" w:rsidRPr="00984DCB" w:rsidRDefault="00071D88" w:rsidP="00071D88">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lang w:val="vi-VN"/>
        </w:rPr>
        <w:t> Đảm bảo đầy đủ theo quy định tại khoản 3 Điều 39 Nghị định số </w:t>
      </w:r>
      <w:hyperlink r:id="rId41"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0" w:after="0" w:line="240" w:lineRule="auto"/>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11</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071D88" w:rsidRPr="00984DCB" w:rsidRDefault="00071D88" w:rsidP="00071D88">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07392" behindDoc="0" locked="0" layoutInCell="1" allowOverlap="1" wp14:anchorId="7ADC4818" wp14:editId="6FC6B71A">
                <wp:simplePos x="0" y="0"/>
                <wp:positionH relativeFrom="column">
                  <wp:posOffset>1843405</wp:posOffset>
                </wp:positionH>
                <wp:positionV relativeFrom="paragraph">
                  <wp:posOffset>26035</wp:posOffset>
                </wp:positionV>
                <wp:extent cx="2238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"/>
            </w:pict>
          </mc:Fallback>
        </mc:AlternateConten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071D88" w:rsidRPr="00984DCB" w:rsidRDefault="00071D88" w:rsidP="00071D88">
      <w:pPr>
        <w:shd w:val="clear" w:color="auto" w:fill="FFFFFF"/>
        <w:spacing w:before="0" w:after="0" w:line="240" w:lineRule="auto"/>
        <w:jc w:val="center"/>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rPr>
        <w:t xml:space="preserve">Cấp Giấy phép thành lập và công nhận Điều lệ </w:t>
      </w:r>
    </w:p>
    <w:p w:rsidR="00071D88" w:rsidRPr="00984DCB" w:rsidRDefault="00071D88" w:rsidP="00071D88">
      <w:pPr>
        <w:shd w:val="clear" w:color="auto" w:fill="FFFFFF"/>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trên cơ sở mở rộng phạm vi hoạt động của</w:t>
      </w:r>
      <w:r w:rsidRPr="00984DCB">
        <w:rPr>
          <w:rFonts w:eastAsia="Times New Roman" w:cs="Times New Roman"/>
          <w:b/>
          <w:bCs/>
          <w:color w:val="000000" w:themeColor="text1"/>
          <w:sz w:val="28"/>
          <w:szCs w:val="28"/>
          <w:lang w:val="vi-VN"/>
        </w:rPr>
        <w:t xml:space="preserve"> Quỹ …</w:t>
      </w:r>
      <w:r w:rsidRPr="00984DCB">
        <w:rPr>
          <w:rFonts w:eastAsia="Times New Roman" w:cs="Times New Roman"/>
          <w:b/>
          <w:color w:val="000000" w:themeColor="text1"/>
          <w:sz w:val="28"/>
          <w:szCs w:val="28"/>
          <w:vertAlign w:val="superscript"/>
          <w:lang w:val="vi-VN"/>
        </w:rPr>
        <w:t>1</w:t>
      </w:r>
      <w:r w:rsidRPr="00984DCB">
        <w:rPr>
          <w:rFonts w:eastAsia="Times New Roman" w:cs="Times New Roman"/>
          <w:b/>
          <w:bCs/>
          <w:color w:val="000000" w:themeColor="text1"/>
          <w:sz w:val="28"/>
          <w:szCs w:val="28"/>
          <w:lang w:val="vi-VN"/>
        </w:rPr>
        <w:t xml:space="preserve">… </w:t>
      </w:r>
    </w:p>
    <w:p w:rsidR="00071D88" w:rsidRPr="00984DCB" w:rsidRDefault="00071D88" w:rsidP="00071D88">
      <w:pPr>
        <w:spacing w:before="0" w:after="0" w:line="240" w:lineRule="auto"/>
        <w:jc w:val="center"/>
        <w:rPr>
          <w:rFonts w:eastAsia="Times New Roman" w:cs="Times New Roman"/>
          <w:color w:val="000000" w:themeColor="text1"/>
          <w:sz w:val="28"/>
          <w:szCs w:val="28"/>
        </w:rPr>
      </w:pP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071D88" w:rsidRPr="00984DCB" w:rsidRDefault="00071D88" w:rsidP="00071D88">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42"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/1</w:t>
      </w:r>
      <w:r w:rsidRPr="00984DCB">
        <w:rPr>
          <w:rFonts w:eastAsia="Times New Roman" w:cs="Times New Roman"/>
          <w:color w:val="000000" w:themeColor="text1"/>
          <w:sz w:val="28"/>
          <w:szCs w:val="28"/>
          <w:lang w:val="vi-VN"/>
        </w:rPr>
        <w:t>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 xml:space="preserve"> đề nghị Chủ tịch Ủy ban nhân dân tỉnh </w:t>
      </w:r>
      <w:r w:rsidRPr="00984DCB">
        <w:rPr>
          <w:rFonts w:eastAsia="Times New Roman" w:cs="Times New Roman"/>
          <w:color w:val="000000" w:themeColor="text1"/>
          <w:sz w:val="28"/>
          <w:szCs w:val="28"/>
          <w:lang w:val="vi-VN"/>
        </w:rPr>
        <w:t>xem xét, quyết định cấp Giấy phép thành lập và công nhận Điều lệ trên cơ sở mở rộng phạm vi hoạt động của Quỹ như sau:</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1. Một số thông tin cơ bản về Quỹ</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 </w:t>
      </w: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 xml:space="preserve">2. Lý do </w:t>
      </w:r>
      <w:r w:rsidRPr="00984DCB">
        <w:rPr>
          <w:rFonts w:eastAsia="Times New Roman" w:cs="Times New Roman"/>
          <w:b/>
          <w:bCs/>
          <w:color w:val="000000" w:themeColor="text1"/>
          <w:sz w:val="28"/>
          <w:szCs w:val="28"/>
        </w:rPr>
        <w:t>xin mở rộng phạm vi hoạt động</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vertAlign w:val="superscript"/>
        </w:rPr>
        <w:t xml:space="preserve"> 2</w:t>
      </w:r>
      <w:r w:rsidRPr="00984DCB">
        <w:rPr>
          <w:rFonts w:eastAsia="Times New Roman" w:cs="Times New Roman"/>
          <w:color w:val="000000" w:themeColor="text1"/>
          <w:sz w:val="28"/>
          <w:szCs w:val="28"/>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Hồ sơ gửi kèm theo Đơn này, gồm:</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lang w:val="vi-VN"/>
        </w:rPr>
        <w:t>……………………………………</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Các tài liệu khác có liên quan (nếu có)</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p>
    <w:p w:rsidR="00071D88" w:rsidRPr="00984DCB" w:rsidRDefault="00071D88" w:rsidP="00071D88">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 .................................................................................................</w:t>
      </w:r>
    </w:p>
    <w:p w:rsidR="00071D88" w:rsidRPr="00984DCB" w:rsidRDefault="00071D88" w:rsidP="00071D88">
      <w:pPr>
        <w:shd w:val="clear" w:color="auto" w:fill="FFFFFF"/>
        <w:spacing w:before="0" w:after="0" w:line="240" w:lineRule="auto"/>
        <w:ind w:firstLine="720"/>
        <w:jc w:val="both"/>
        <w:rPr>
          <w:rFonts w:eastAsia="Times New Roman" w:cs="Times New Roman"/>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3957"/>
        <w:gridCol w:w="5418"/>
      </w:tblGrid>
      <w:tr w:rsidR="00984DCB" w:rsidRPr="00984DCB" w:rsidTr="00406883">
        <w:trPr>
          <w:trHeight w:val="1440"/>
          <w:jc w:val="center"/>
        </w:trPr>
        <w:tc>
          <w:tcPr>
            <w:tcW w:w="5062" w:type="dxa"/>
            <w:shd w:val="clear" w:color="auto" w:fill="FFFFFF"/>
            <w:tcMar>
              <w:top w:w="0" w:type="dxa"/>
              <w:left w:w="10" w:type="dxa"/>
              <w:bottom w:w="0" w:type="dxa"/>
              <w:right w:w="10" w:type="dxa"/>
            </w:tcMar>
            <w:hideMark/>
          </w:tcPr>
          <w:p w:rsidR="00071D88" w:rsidRPr="00984DCB" w:rsidRDefault="00071D88"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071D88" w:rsidRPr="00984DCB" w:rsidRDefault="00071D88"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w:t>
            </w:r>
          </w:p>
          <w:p w:rsidR="00071D88" w:rsidRPr="00984DCB" w:rsidRDefault="00071D88"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7013" w:type="dxa"/>
            <w:shd w:val="clear" w:color="auto" w:fill="FFFFFF"/>
            <w:tcMar>
              <w:top w:w="0" w:type="dxa"/>
              <w:left w:w="10" w:type="dxa"/>
              <w:bottom w:w="0" w:type="dxa"/>
              <w:right w:w="10" w:type="dxa"/>
            </w:tcMar>
            <w:hideMark/>
          </w:tcPr>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071D88" w:rsidRPr="00984DCB" w:rsidRDefault="00071D88"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TM. HỘI ĐỒNG QUẢN LÝ QUỸ</w:t>
            </w:r>
          </w:p>
          <w:p w:rsidR="00071D88" w:rsidRPr="00984DCB" w:rsidRDefault="00071D88"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 dẫu</w:t>
            </w:r>
            <w:r w:rsidRPr="00984DCB">
              <w:rPr>
                <w:rFonts w:eastAsia="Times New Roman" w:cs="Times New Roman"/>
                <w:i/>
                <w:color w:val="000000" w:themeColor="text1"/>
                <w:sz w:val="28"/>
                <w:szCs w:val="28"/>
                <w:lang w:val="vi-VN"/>
              </w:rPr>
              <w:t>)</w:t>
            </w:r>
          </w:p>
          <w:p w:rsidR="00071D88" w:rsidRPr="00984DCB" w:rsidRDefault="00071D88"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961194" w:rsidRPr="00984DCB" w:rsidRDefault="00961194" w:rsidP="00961194">
      <w:pPr>
        <w:shd w:val="clear" w:color="auto" w:fill="FFFFFF"/>
        <w:spacing w:line="240" w:lineRule="auto"/>
        <w:ind w:firstLine="720"/>
        <w:rPr>
          <w:rFonts w:eastAsia="Times New Roman" w:cs="Times New Roman"/>
          <w:b/>
          <w:bCs/>
          <w:i/>
          <w:iCs/>
          <w:color w:val="000000" w:themeColor="text1"/>
          <w:sz w:val="28"/>
          <w:szCs w:val="28"/>
        </w:rPr>
      </w:pP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đề nghị được mở rộng phạm vi hoạt động</w:t>
      </w:r>
      <w:r w:rsidRPr="00984DCB">
        <w:rPr>
          <w:rFonts w:eastAsia="Times New Roman" w:cs="Times New Roman"/>
          <w:color w:val="000000" w:themeColor="text1"/>
          <w:sz w:val="28"/>
          <w:szCs w:val="28"/>
          <w:lang w:val="vi-VN"/>
        </w:rPr>
        <w:t>.</w:t>
      </w:r>
    </w:p>
    <w:p w:rsidR="00071D88" w:rsidRPr="00984DCB" w:rsidRDefault="00071D88" w:rsidP="00961194">
      <w:pPr>
        <w:shd w:val="clear" w:color="auto" w:fill="FFFFFF"/>
        <w:spacing w:line="240" w:lineRule="auto"/>
        <w:ind w:firstLine="720"/>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Nêu rõ lý do và cụ thể nội dung mở rộng phạm vi hoạt động của quỹ.</w:t>
      </w:r>
    </w:p>
    <w:p w:rsidR="00071D88" w:rsidRPr="00984DCB" w:rsidRDefault="00071D88" w:rsidP="00961194">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lang w:val="vi-VN"/>
        </w:rPr>
        <w:t> Đảm bảo đầy đủ theo quy định tại khoản 1 Điều 21 Nghị định số 93/2019/NĐ-CP.</w:t>
      </w:r>
    </w:p>
    <w:p w:rsidR="00674968" w:rsidRPr="00984DCB" w:rsidRDefault="00674968" w:rsidP="00674968">
      <w:pPr>
        <w:shd w:val="clear" w:color="auto" w:fill="FFFFFF"/>
        <w:spacing w:before="0" w:after="0" w:line="240" w:lineRule="auto"/>
        <w:rPr>
          <w:rFonts w:eastAsia="Times New Roman" w:cs="Times New Roman"/>
          <w:color w:val="000000" w:themeColor="text1"/>
          <w:sz w:val="28"/>
          <w:szCs w:val="28"/>
        </w:rPr>
      </w:pPr>
    </w:p>
    <w:p w:rsidR="009F43AB" w:rsidRPr="00984DCB" w:rsidRDefault="009F43AB" w:rsidP="00674968">
      <w:pPr>
        <w:shd w:val="clear" w:color="auto" w:fill="FFFFFF"/>
        <w:spacing w:before="0" w:after="0" w:line="240" w:lineRule="auto"/>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12</w:t>
      </w:r>
    </w:p>
    <w:p w:rsidR="009F43AB" w:rsidRPr="00984DCB" w:rsidRDefault="009F43AB" w:rsidP="009F43AB">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9F43AB" w:rsidRPr="00984DCB" w:rsidRDefault="009F43AB" w:rsidP="009F43AB">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9F43AB" w:rsidRPr="00984DCB" w:rsidRDefault="009F43AB" w:rsidP="009F43AB">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09440" behindDoc="0" locked="0" layoutInCell="1" allowOverlap="1" wp14:anchorId="67414CF0" wp14:editId="4F317F26">
                <wp:simplePos x="0" y="0"/>
                <wp:positionH relativeFrom="column">
                  <wp:posOffset>1843405</wp:posOffset>
                </wp:positionH>
                <wp:positionV relativeFrom="paragraph">
                  <wp:posOffset>26035</wp:posOffset>
                </wp:positionV>
                <wp:extent cx="2238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"/>
            </w:pict>
          </mc:Fallback>
        </mc:AlternateContent>
      </w:r>
    </w:p>
    <w:p w:rsidR="009F43AB" w:rsidRPr="00984DCB" w:rsidRDefault="009F43AB" w:rsidP="009F43AB">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9F43AB" w:rsidRPr="00984DCB" w:rsidRDefault="009F43AB" w:rsidP="009F43AB">
      <w:pPr>
        <w:shd w:val="clear" w:color="auto" w:fill="FFFFFF"/>
        <w:spacing w:before="120" w:after="12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 xml:space="preserve">Đổi tên </w:t>
      </w:r>
      <w:r w:rsidRPr="00984DCB">
        <w:rPr>
          <w:rFonts w:eastAsia="Times New Roman" w:cs="Times New Roman"/>
          <w:b/>
          <w:bCs/>
          <w:color w:val="000000" w:themeColor="text1"/>
          <w:sz w:val="28"/>
          <w:szCs w:val="28"/>
          <w:lang w:val="vi-VN"/>
        </w:rPr>
        <w:t>Quỹ …</w:t>
      </w:r>
      <w:r w:rsidRPr="00984DCB">
        <w:rPr>
          <w:rFonts w:eastAsia="Times New Roman" w:cs="Times New Roman"/>
          <w:b/>
          <w:color w:val="000000" w:themeColor="text1"/>
          <w:sz w:val="28"/>
          <w:szCs w:val="28"/>
          <w:vertAlign w:val="superscript"/>
          <w:lang w:val="vi-VN"/>
        </w:rPr>
        <w:t>1</w:t>
      </w:r>
      <w:r w:rsidRPr="00984DCB">
        <w:rPr>
          <w:rFonts w:eastAsia="Times New Roman" w:cs="Times New Roman"/>
          <w:b/>
          <w:bCs/>
          <w:color w:val="000000" w:themeColor="text1"/>
          <w:sz w:val="28"/>
          <w:szCs w:val="28"/>
          <w:lang w:val="vi-VN"/>
        </w:rPr>
        <w:t>…</w:t>
      </w:r>
      <w:r w:rsidRPr="00984DCB">
        <w:rPr>
          <w:rFonts w:eastAsia="Times New Roman" w:cs="Times New Roman"/>
          <w:b/>
          <w:bCs/>
          <w:color w:val="000000" w:themeColor="text1"/>
          <w:sz w:val="28"/>
          <w:szCs w:val="28"/>
        </w:rPr>
        <w:t xml:space="preserve"> thành </w:t>
      </w:r>
      <w:r w:rsidRPr="00984DCB">
        <w:rPr>
          <w:rFonts w:eastAsia="Times New Roman" w:cs="Times New Roman"/>
          <w:b/>
          <w:bCs/>
          <w:color w:val="000000" w:themeColor="text1"/>
          <w:sz w:val="28"/>
          <w:szCs w:val="28"/>
          <w:lang w:val="vi-VN"/>
        </w:rPr>
        <w:t>Quỹ …</w:t>
      </w:r>
      <w:r w:rsidRPr="00984DCB">
        <w:rPr>
          <w:rFonts w:eastAsia="Times New Roman" w:cs="Times New Roman"/>
          <w:b/>
          <w:color w:val="000000" w:themeColor="text1"/>
          <w:sz w:val="28"/>
          <w:szCs w:val="28"/>
          <w:vertAlign w:val="superscript"/>
        </w:rPr>
        <w:t>2</w:t>
      </w:r>
      <w:r w:rsidRPr="00984DCB">
        <w:rPr>
          <w:rFonts w:eastAsia="Times New Roman" w:cs="Times New Roman"/>
          <w:b/>
          <w:bCs/>
          <w:color w:val="000000" w:themeColor="text1"/>
          <w:sz w:val="28"/>
          <w:szCs w:val="28"/>
          <w:lang w:val="vi-VN"/>
        </w:rPr>
        <w:t>…</w:t>
      </w:r>
      <w:r w:rsidRPr="00984DCB">
        <w:rPr>
          <w:rFonts w:eastAsia="Times New Roman" w:cs="Times New Roman"/>
          <w:b/>
          <w:bCs/>
          <w:color w:val="000000" w:themeColor="text1"/>
          <w:sz w:val="28"/>
          <w:szCs w:val="28"/>
        </w:rPr>
        <w:t xml:space="preserve"> và công nhận điều lệ </w:t>
      </w:r>
      <w:r w:rsidRPr="00984DCB">
        <w:rPr>
          <w:rFonts w:eastAsia="Times New Roman" w:cs="Times New Roman"/>
          <w:b/>
          <w:bCs/>
          <w:color w:val="000000" w:themeColor="text1"/>
          <w:sz w:val="28"/>
          <w:szCs w:val="28"/>
          <w:lang w:val="vi-VN"/>
        </w:rPr>
        <w:t>Quỹ …</w:t>
      </w:r>
      <w:r w:rsidRPr="00984DCB">
        <w:rPr>
          <w:rFonts w:eastAsia="Times New Roman" w:cs="Times New Roman"/>
          <w:b/>
          <w:color w:val="000000" w:themeColor="text1"/>
          <w:sz w:val="28"/>
          <w:szCs w:val="28"/>
          <w:vertAlign w:val="superscript"/>
        </w:rPr>
        <w:t>2</w:t>
      </w:r>
      <w:r w:rsidRPr="00984DCB">
        <w:rPr>
          <w:rFonts w:eastAsia="Times New Roman" w:cs="Times New Roman"/>
          <w:b/>
          <w:bCs/>
          <w:color w:val="000000" w:themeColor="text1"/>
          <w:sz w:val="28"/>
          <w:szCs w:val="28"/>
          <w:lang w:val="vi-VN"/>
        </w:rPr>
        <w:t>…</w:t>
      </w:r>
    </w:p>
    <w:p w:rsidR="009F43AB" w:rsidRPr="00984DCB" w:rsidRDefault="009F43AB" w:rsidP="009F43AB">
      <w:pPr>
        <w:spacing w:before="0" w:after="0" w:line="240" w:lineRule="auto"/>
        <w:jc w:val="center"/>
        <w:rPr>
          <w:rFonts w:eastAsia="Times New Roman" w:cs="Times New Roman"/>
          <w:color w:val="000000" w:themeColor="text1"/>
          <w:sz w:val="28"/>
          <w:szCs w:val="28"/>
        </w:rPr>
      </w:pPr>
    </w:p>
    <w:p w:rsidR="009F43AB" w:rsidRPr="00984DCB" w:rsidRDefault="009F43AB" w:rsidP="009F43AB">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9F43AB" w:rsidRPr="00984DCB" w:rsidRDefault="009F43AB" w:rsidP="009F43AB">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43"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/1</w:t>
      </w:r>
      <w:r w:rsidRPr="00984DCB">
        <w:rPr>
          <w:rFonts w:eastAsia="Times New Roman" w:cs="Times New Roman"/>
          <w:color w:val="000000" w:themeColor="text1"/>
          <w:sz w:val="28"/>
          <w:szCs w:val="28"/>
          <w:lang w:val="vi-VN"/>
        </w:rPr>
        <w:t>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 xml:space="preserve"> đã có N</w:t>
      </w:r>
      <w:r w:rsidRPr="00984DCB">
        <w:rPr>
          <w:rFonts w:cs="Times New Roman"/>
          <w:color w:val="000000" w:themeColor="text1"/>
          <w:sz w:val="28"/>
          <w:szCs w:val="28"/>
          <w:shd w:val="clear" w:color="auto" w:fill="FFFFFF"/>
        </w:rPr>
        <w:t>ghị quyết về việc đổi tên Quỹ...</w:t>
      </w:r>
      <w:r w:rsidRPr="00984DCB">
        <w:rPr>
          <w:rFonts w:cs="Times New Roman"/>
          <w:color w:val="000000" w:themeColor="text1"/>
          <w:sz w:val="28"/>
          <w:szCs w:val="28"/>
          <w:shd w:val="clear" w:color="auto" w:fill="FFFFFF"/>
          <w:vertAlign w:val="superscript"/>
        </w:rPr>
        <w:t>1</w:t>
      </w:r>
      <w:r w:rsidRPr="00984DCB">
        <w:rPr>
          <w:rFonts w:cs="Times New Roman"/>
          <w:color w:val="000000" w:themeColor="text1"/>
          <w:sz w:val="28"/>
          <w:szCs w:val="28"/>
          <w:shd w:val="clear" w:color="auto" w:fill="FFFFFF"/>
        </w:rPr>
        <w:t>... thành Quỹ ...</w:t>
      </w:r>
      <w:r w:rsidRPr="00984DCB">
        <w:rPr>
          <w:rFonts w:cs="Times New Roman"/>
          <w:color w:val="000000" w:themeColor="text1"/>
          <w:sz w:val="28"/>
          <w:szCs w:val="28"/>
          <w:shd w:val="clear" w:color="auto" w:fill="FFFFFF"/>
          <w:vertAlign w:val="superscript"/>
        </w:rPr>
        <w:t>2</w:t>
      </w:r>
      <w:r w:rsidRPr="00984DCB">
        <w:rPr>
          <w:rFonts w:cs="Times New Roman"/>
          <w:color w:val="000000" w:themeColor="text1"/>
          <w:sz w:val="28"/>
          <w:szCs w:val="28"/>
          <w:shd w:val="clear" w:color="auto" w:fill="FFFFFF"/>
        </w:rPr>
        <w:t>...</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1. Một số thông tin cơ bản về Quỹ</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 </w:t>
      </w:r>
      <w:r w:rsidRPr="00984DCB">
        <w:rPr>
          <w:rFonts w:eastAsia="Times New Roman" w:cs="Times New Roman"/>
          <w:color w:val="000000" w:themeColor="text1"/>
          <w:sz w:val="28"/>
          <w:szCs w:val="28"/>
        </w:rPr>
        <w:t>.........................................................................................................................</w:t>
      </w:r>
    </w:p>
    <w:p w:rsidR="009F43AB" w:rsidRPr="00984DCB" w:rsidRDefault="009F43AB" w:rsidP="009F43AB">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 xml:space="preserve">2. Lý do </w:t>
      </w:r>
      <w:r w:rsidRPr="00984DCB">
        <w:rPr>
          <w:rFonts w:eastAsia="Times New Roman" w:cs="Times New Roman"/>
          <w:b/>
          <w:bCs/>
          <w:color w:val="000000" w:themeColor="text1"/>
          <w:sz w:val="28"/>
          <w:szCs w:val="28"/>
        </w:rPr>
        <w:t>đổi tên</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Hồ sơ gửi kèm theo Đơn này, gồm:</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3</w:t>
      </w:r>
      <w:r w:rsidRPr="00984DCB">
        <w:rPr>
          <w:rFonts w:eastAsia="Times New Roman" w:cs="Times New Roman"/>
          <w:color w:val="000000" w:themeColor="text1"/>
          <w:sz w:val="28"/>
          <w:szCs w:val="28"/>
          <w:lang w:val="vi-VN"/>
        </w:rPr>
        <w:t>……………………………………</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Các tài liệu khác có liên quan (nếu có)</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 ……………………………………………………</w:t>
      </w:r>
      <w:r w:rsidRPr="00984DCB">
        <w:rPr>
          <w:rFonts w:eastAsia="Times New Roman" w:cs="Times New Roman"/>
          <w:color w:val="000000" w:themeColor="text1"/>
          <w:sz w:val="28"/>
          <w:szCs w:val="28"/>
        </w:rPr>
        <w:t>.</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r w:rsidRPr="00984DCB">
        <w:rPr>
          <w:rFonts w:eastAsia="Times New Roman" w:cs="Times New Roman"/>
          <w:color w:val="000000" w:themeColor="text1"/>
          <w:sz w:val="28"/>
          <w:szCs w:val="28"/>
        </w:rPr>
        <w:t>..</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r w:rsidRPr="00984DCB">
        <w:rPr>
          <w:rFonts w:eastAsia="Times New Roman" w:cs="Times New Roman"/>
          <w:color w:val="000000" w:themeColor="text1"/>
          <w:sz w:val="28"/>
          <w:szCs w:val="28"/>
        </w:rPr>
        <w:t>..</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 .................................................................................................</w:t>
      </w:r>
      <w:r w:rsidRPr="00984DCB">
        <w:rPr>
          <w:rFonts w:eastAsia="Times New Roman" w:cs="Times New Roman"/>
          <w:color w:val="000000" w:themeColor="text1"/>
          <w:sz w:val="28"/>
          <w:szCs w:val="28"/>
        </w:rPr>
        <w:t>..</w:t>
      </w:r>
    </w:p>
    <w:p w:rsidR="009F43AB" w:rsidRPr="00984DCB" w:rsidRDefault="009F43AB" w:rsidP="009F43AB">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cs="Times New Roman"/>
          <w:color w:val="000000" w:themeColor="text1"/>
          <w:sz w:val="28"/>
          <w:szCs w:val="28"/>
          <w:shd w:val="clear" w:color="auto" w:fill="FFFFFF"/>
        </w:rPr>
        <w:t>Hội đồng quản lý Quỹ …</w:t>
      </w:r>
      <w:r w:rsidRPr="00984DCB">
        <w:rPr>
          <w:rFonts w:cs="Times New Roman"/>
          <w:color w:val="000000" w:themeColor="text1"/>
          <w:sz w:val="28"/>
          <w:szCs w:val="28"/>
          <w:shd w:val="clear" w:color="auto" w:fill="FFFFFF"/>
          <w:vertAlign w:val="superscript"/>
        </w:rPr>
        <w:t>1</w:t>
      </w:r>
      <w:r w:rsidRPr="00984DCB">
        <w:rPr>
          <w:rFonts w:cs="Times New Roman"/>
          <w:color w:val="000000" w:themeColor="text1"/>
          <w:sz w:val="28"/>
          <w:szCs w:val="28"/>
          <w:shd w:val="clear" w:color="auto" w:fill="FFFFFF"/>
        </w:rPr>
        <w:t>… đề nghị Chủ tịch Ủy ban nhân dân tỉnh xem xét, quyết định cho phép đổi tên Quỹ …</w:t>
      </w:r>
      <w:r w:rsidRPr="00984DCB">
        <w:rPr>
          <w:rFonts w:cs="Times New Roman"/>
          <w:color w:val="000000" w:themeColor="text1"/>
          <w:sz w:val="28"/>
          <w:szCs w:val="28"/>
          <w:shd w:val="clear" w:color="auto" w:fill="FFFFFF"/>
          <w:vertAlign w:val="superscript"/>
        </w:rPr>
        <w:t>1</w:t>
      </w:r>
      <w:r w:rsidRPr="00984DCB">
        <w:rPr>
          <w:rFonts w:cs="Times New Roman"/>
          <w:color w:val="000000" w:themeColor="text1"/>
          <w:sz w:val="28"/>
          <w:szCs w:val="28"/>
          <w:shd w:val="clear" w:color="auto" w:fill="FFFFFF"/>
        </w:rPr>
        <w:t>… thành Quỹ …</w:t>
      </w:r>
      <w:r w:rsidRPr="00984DCB">
        <w:rPr>
          <w:rFonts w:cs="Times New Roman"/>
          <w:color w:val="000000" w:themeColor="text1"/>
          <w:sz w:val="28"/>
          <w:szCs w:val="28"/>
          <w:shd w:val="clear" w:color="auto" w:fill="FFFFFF"/>
          <w:vertAlign w:val="superscript"/>
        </w:rPr>
        <w:t>2</w:t>
      </w:r>
      <w:r w:rsidRPr="00984DCB">
        <w:rPr>
          <w:rFonts w:cs="Times New Roman"/>
          <w:color w:val="000000" w:themeColor="text1"/>
          <w:sz w:val="28"/>
          <w:szCs w:val="28"/>
          <w:shd w:val="clear" w:color="auto" w:fill="FFFFFF"/>
        </w:rPr>
        <w:t>… và công nhận Điều lệ (sửa đổi, bổ sung) Quỹ …</w:t>
      </w:r>
      <w:r w:rsidRPr="00984DCB">
        <w:rPr>
          <w:rFonts w:cs="Times New Roman"/>
          <w:color w:val="000000" w:themeColor="text1"/>
          <w:sz w:val="28"/>
          <w:szCs w:val="28"/>
          <w:shd w:val="clear" w:color="auto" w:fill="FFFFFF"/>
          <w:vertAlign w:val="superscript"/>
        </w:rPr>
        <w:t>2</w:t>
      </w:r>
      <w:r w:rsidRPr="00984DCB">
        <w:rPr>
          <w:rFonts w:cs="Times New Roman"/>
          <w:color w:val="000000" w:themeColor="text1"/>
          <w:sz w:val="28"/>
          <w:szCs w:val="28"/>
          <w:shd w:val="clear" w:color="auto" w:fill="FFFFFF"/>
        </w:rPr>
        <w:t>…/.</w:t>
      </w:r>
    </w:p>
    <w:p w:rsidR="009F43AB" w:rsidRPr="00984DCB" w:rsidRDefault="009F43AB" w:rsidP="009F43AB">
      <w:pPr>
        <w:shd w:val="clear" w:color="auto" w:fill="FFFFFF"/>
        <w:spacing w:before="0" w:after="0" w:line="240" w:lineRule="auto"/>
        <w:ind w:firstLine="720"/>
        <w:jc w:val="both"/>
        <w:rPr>
          <w:rFonts w:eastAsia="Times New Roman" w:cs="Times New Roman"/>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3957"/>
        <w:gridCol w:w="5418"/>
      </w:tblGrid>
      <w:tr w:rsidR="00984DCB" w:rsidRPr="00984DCB" w:rsidTr="00406883">
        <w:trPr>
          <w:trHeight w:val="1440"/>
          <w:jc w:val="center"/>
        </w:trPr>
        <w:tc>
          <w:tcPr>
            <w:tcW w:w="5062" w:type="dxa"/>
            <w:shd w:val="clear" w:color="auto" w:fill="FFFFFF"/>
            <w:tcMar>
              <w:top w:w="0" w:type="dxa"/>
              <w:left w:w="10" w:type="dxa"/>
              <w:bottom w:w="0" w:type="dxa"/>
              <w:right w:w="10" w:type="dxa"/>
            </w:tcMar>
            <w:hideMark/>
          </w:tcPr>
          <w:p w:rsidR="009F43AB" w:rsidRPr="00984DCB" w:rsidRDefault="009F43AB"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9F43AB" w:rsidRPr="00984DCB" w:rsidRDefault="009F43AB"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9F43AB" w:rsidRPr="00984DCB" w:rsidRDefault="009F43AB"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w:t>
            </w:r>
          </w:p>
          <w:p w:rsidR="009F43AB" w:rsidRPr="00984DCB" w:rsidRDefault="009F43AB"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7013" w:type="dxa"/>
            <w:shd w:val="clear" w:color="auto" w:fill="FFFFFF"/>
            <w:tcMar>
              <w:top w:w="0" w:type="dxa"/>
              <w:left w:w="10" w:type="dxa"/>
              <w:bottom w:w="0" w:type="dxa"/>
              <w:right w:w="10" w:type="dxa"/>
            </w:tcMar>
            <w:hideMark/>
          </w:tcPr>
          <w:p w:rsidR="009F43AB" w:rsidRPr="00984DCB" w:rsidRDefault="009F43AB"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9F43AB" w:rsidRPr="00984DCB" w:rsidRDefault="009F43AB"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TM. HỘI ĐỒNG QUẢN LÝ QUỸ</w:t>
            </w:r>
          </w:p>
          <w:p w:rsidR="009F43AB" w:rsidRPr="00984DCB" w:rsidRDefault="009F43AB"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 dẫu</w:t>
            </w:r>
            <w:r w:rsidRPr="00984DCB">
              <w:rPr>
                <w:rFonts w:eastAsia="Times New Roman" w:cs="Times New Roman"/>
                <w:i/>
                <w:color w:val="000000" w:themeColor="text1"/>
                <w:sz w:val="28"/>
                <w:szCs w:val="28"/>
                <w:lang w:val="vi-VN"/>
              </w:rPr>
              <w:t>)</w:t>
            </w:r>
          </w:p>
          <w:p w:rsidR="009F43AB" w:rsidRPr="00984DCB" w:rsidRDefault="009F43AB"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9F43AB" w:rsidRPr="00984DCB" w:rsidRDefault="009F43AB" w:rsidP="009F43AB">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9F43AB" w:rsidRPr="00984DCB" w:rsidRDefault="009F43AB" w:rsidP="009F43AB">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đề nghị</w:t>
      </w:r>
      <w:r w:rsidRPr="00984DCB">
        <w:rPr>
          <w:rFonts w:eastAsia="Times New Roman" w:cs="Times New Roman"/>
          <w:color w:val="000000" w:themeColor="text1"/>
          <w:sz w:val="28"/>
          <w:szCs w:val="28"/>
          <w:lang w:val="vi-VN"/>
        </w:rPr>
        <w:t>.</w:t>
      </w:r>
    </w:p>
    <w:p w:rsidR="009F43AB" w:rsidRPr="00984DCB" w:rsidRDefault="009F43AB" w:rsidP="009F43AB">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sau khi đổi.</w:t>
      </w:r>
    </w:p>
    <w:p w:rsidR="008215A9" w:rsidRPr="00984DCB" w:rsidRDefault="009F43AB" w:rsidP="00AC40F5">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rPr>
        <w:t xml:space="preserve">3 </w:t>
      </w:r>
      <w:r w:rsidRPr="00984DCB">
        <w:rPr>
          <w:rFonts w:eastAsia="Times New Roman" w:cs="Times New Roman"/>
          <w:color w:val="000000" w:themeColor="text1"/>
          <w:sz w:val="28"/>
          <w:szCs w:val="28"/>
        </w:rPr>
        <w:t>Đảm bảo đầy đủ theo quy định tại điểm b khoản 4 Điều 39 Nghị định số 93/2019/NĐ-CP.</w:t>
      </w:r>
    </w:p>
    <w:p w:rsidR="008215A9" w:rsidRPr="00984DCB" w:rsidRDefault="008215A9" w:rsidP="00AC40F5">
      <w:pPr>
        <w:shd w:val="clear" w:color="auto" w:fill="FFFFFF"/>
        <w:spacing w:before="0" w:after="0" w:line="240" w:lineRule="auto"/>
        <w:jc w:val="right"/>
        <w:rPr>
          <w:rFonts w:eastAsia="Times New Roman" w:cs="Times New Roman"/>
          <w:b/>
          <w:color w:val="000000" w:themeColor="text1"/>
          <w:sz w:val="28"/>
          <w:szCs w:val="28"/>
        </w:rPr>
      </w:pPr>
      <w:r w:rsidRPr="00984DCB">
        <w:rPr>
          <w:rFonts w:eastAsia="Times New Roman" w:cs="Times New Roman"/>
          <w:b/>
          <w:color w:val="000000" w:themeColor="text1"/>
          <w:sz w:val="28"/>
          <w:szCs w:val="28"/>
        </w:rPr>
        <w:lastRenderedPageBreak/>
        <w:t>Mẫu số 1</w:t>
      </w:r>
      <w:r w:rsidR="00AC40F5" w:rsidRPr="00984DCB">
        <w:rPr>
          <w:rFonts w:eastAsia="Times New Roman" w:cs="Times New Roman"/>
          <w:b/>
          <w:color w:val="000000" w:themeColor="text1"/>
          <w:sz w:val="28"/>
          <w:szCs w:val="28"/>
        </w:rPr>
        <w:t>3</w:t>
      </w:r>
    </w:p>
    <w:p w:rsidR="008215A9" w:rsidRPr="00984DCB" w:rsidRDefault="008215A9" w:rsidP="008215A9">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CỘNG HÒA XÃ HỘI CHỦ NGHĨA VIỆT NAM</w:t>
      </w:r>
    </w:p>
    <w:p w:rsidR="008215A9" w:rsidRPr="00984DCB" w:rsidRDefault="008215A9" w:rsidP="008215A9">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Độc lập - Tự do - Hạnh phúc</w:t>
      </w:r>
    </w:p>
    <w:p w:rsidR="008215A9" w:rsidRPr="00984DCB" w:rsidRDefault="008215A9" w:rsidP="008215A9">
      <w:pPr>
        <w:spacing w:before="120" w:after="120" w:line="240" w:lineRule="auto"/>
        <w:jc w:val="center"/>
        <w:rPr>
          <w:rFonts w:eastAsia="Times New Roman" w:cs="Times New Roman"/>
          <w:color w:val="000000" w:themeColor="text1"/>
          <w:sz w:val="28"/>
          <w:szCs w:val="28"/>
        </w:rPr>
      </w:pPr>
      <w:r w:rsidRPr="00984DCB">
        <w:rPr>
          <w:rFonts w:eastAsia="Times New Roman" w:cs="Times New Roman"/>
          <w:noProof/>
          <w:color w:val="000000" w:themeColor="text1"/>
          <w:sz w:val="28"/>
          <w:szCs w:val="28"/>
        </w:rPr>
        <mc:AlternateContent>
          <mc:Choice Requires="wps">
            <w:drawing>
              <wp:anchor distT="0" distB="0" distL="114300" distR="114300" simplePos="0" relativeHeight="251711488" behindDoc="0" locked="0" layoutInCell="1" allowOverlap="1" wp14:anchorId="575B56C5" wp14:editId="661C9E27">
                <wp:simplePos x="0" y="0"/>
                <wp:positionH relativeFrom="column">
                  <wp:posOffset>1843405</wp:posOffset>
                </wp:positionH>
                <wp:positionV relativeFrom="paragraph">
                  <wp:posOffset>26035</wp:posOffset>
                </wp:positionV>
                <wp:extent cx="2238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5.15pt,2.05pt" to="321.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"/>
            </w:pict>
          </mc:Fallback>
        </mc:AlternateContent>
      </w:r>
    </w:p>
    <w:p w:rsidR="008215A9" w:rsidRPr="00984DCB" w:rsidRDefault="008215A9" w:rsidP="008215A9">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ĐƠN ĐỀ NGHỊ</w:t>
      </w:r>
    </w:p>
    <w:p w:rsidR="008215A9" w:rsidRPr="00984DCB" w:rsidRDefault="008215A9" w:rsidP="008215A9">
      <w:pPr>
        <w:shd w:val="clear" w:color="auto" w:fill="FFFFFF"/>
        <w:spacing w:before="120" w:after="12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Giải thể Quỹ ...…...…...</w:t>
      </w:r>
      <w:r w:rsidRPr="00984DCB">
        <w:rPr>
          <w:rFonts w:eastAsia="Times New Roman" w:cs="Times New Roman"/>
          <w:b/>
          <w:bCs/>
          <w:color w:val="000000" w:themeColor="text1"/>
          <w:sz w:val="28"/>
          <w:szCs w:val="28"/>
          <w:vertAlign w:val="superscript"/>
        </w:rPr>
        <w:t>1</w:t>
      </w:r>
      <w:r w:rsidRPr="00984DCB">
        <w:rPr>
          <w:rFonts w:eastAsia="Times New Roman" w:cs="Times New Roman"/>
          <w:b/>
          <w:bCs/>
          <w:color w:val="000000" w:themeColor="text1"/>
          <w:sz w:val="28"/>
          <w:szCs w:val="28"/>
        </w:rPr>
        <w:t xml:space="preserve">…...…...… </w:t>
      </w:r>
    </w:p>
    <w:p w:rsidR="008215A9" w:rsidRPr="00984DCB" w:rsidRDefault="008215A9" w:rsidP="008215A9">
      <w:pPr>
        <w:spacing w:before="0" w:after="0" w:line="240" w:lineRule="auto"/>
        <w:jc w:val="center"/>
        <w:rPr>
          <w:rFonts w:eastAsia="Times New Roman" w:cs="Times New Roman"/>
          <w:color w:val="000000" w:themeColor="text1"/>
          <w:sz w:val="28"/>
          <w:szCs w:val="28"/>
        </w:rPr>
      </w:pPr>
    </w:p>
    <w:p w:rsidR="008215A9" w:rsidRPr="00984DCB" w:rsidRDefault="008215A9" w:rsidP="008215A9">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xml:space="preserve">Kính gửi: Chủ tịch </w:t>
      </w:r>
      <w:r w:rsidRPr="00984DCB">
        <w:rPr>
          <w:rFonts w:eastAsia="Times New Roman" w:cs="Times New Roman"/>
          <w:iCs/>
          <w:color w:val="000000" w:themeColor="text1"/>
          <w:sz w:val="28"/>
          <w:szCs w:val="28"/>
        </w:rPr>
        <w:t>Ủy ban nhân dân tỉnh Trà Vinh</w:t>
      </w:r>
    </w:p>
    <w:p w:rsidR="008215A9" w:rsidRPr="00984DCB" w:rsidRDefault="008215A9" w:rsidP="008215A9">
      <w:pPr>
        <w:spacing w:before="0" w:after="0" w:line="240" w:lineRule="auto"/>
        <w:jc w:val="center"/>
        <w:rPr>
          <w:rFonts w:eastAsia="Times New Roman" w:cs="Times New Roman"/>
          <w:color w:val="000000" w:themeColor="text1"/>
          <w:sz w:val="28"/>
          <w:szCs w:val="28"/>
        </w:rPr>
      </w:pPr>
      <w:r w:rsidRPr="00984DCB">
        <w:rPr>
          <w:rFonts w:eastAsia="Times New Roman" w:cs="Times New Roman"/>
          <w:color w:val="000000" w:themeColor="text1"/>
          <w:sz w:val="28"/>
          <w:szCs w:val="28"/>
        </w:rPr>
        <w:t> </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Theo quy định tại Nghị định số </w:t>
      </w:r>
      <w:hyperlink r:id="rId44" w:tgtFrame="_blank" w:tooltip="Nghị định 93/2019/NĐ-CP" w:history="1">
        <w:r w:rsidRPr="00984DCB">
          <w:rPr>
            <w:rFonts w:eastAsia="Times New Roman" w:cs="Times New Roman"/>
            <w:color w:val="000000" w:themeColor="text1"/>
            <w:sz w:val="28"/>
            <w:szCs w:val="28"/>
            <w:lang w:val="vi-VN"/>
          </w:rPr>
          <w:t>93/2019/NĐ-CP</w:t>
        </w:r>
      </w:hyperlink>
      <w:r w:rsidRPr="00984DCB">
        <w:rPr>
          <w:rFonts w:eastAsia="Times New Roman" w:cs="Times New Roman"/>
          <w:color w:val="000000" w:themeColor="text1"/>
          <w:sz w:val="28"/>
          <w:szCs w:val="28"/>
          <w:lang w:val="vi-VN"/>
        </w:rPr>
        <w:t> ngày 25</w:t>
      </w:r>
      <w:r w:rsidRPr="00984DCB">
        <w:rPr>
          <w:rFonts w:eastAsia="Times New Roman" w:cs="Times New Roman"/>
          <w:color w:val="000000" w:themeColor="text1"/>
          <w:sz w:val="28"/>
          <w:szCs w:val="28"/>
        </w:rPr>
        <w:t>/1</w:t>
      </w:r>
      <w:r w:rsidRPr="00984DCB">
        <w:rPr>
          <w:rFonts w:eastAsia="Times New Roman" w:cs="Times New Roman"/>
          <w:color w:val="000000" w:themeColor="text1"/>
          <w:sz w:val="28"/>
          <w:szCs w:val="28"/>
          <w:lang w:val="vi-VN"/>
        </w:rPr>
        <w:t>1</w:t>
      </w:r>
      <w:r w:rsidRPr="00984DCB">
        <w:rPr>
          <w:rFonts w:eastAsia="Times New Roman" w:cs="Times New Roman"/>
          <w:color w:val="000000" w:themeColor="text1"/>
          <w:sz w:val="28"/>
          <w:szCs w:val="28"/>
        </w:rPr>
        <w:t>/</w:t>
      </w:r>
      <w:r w:rsidRPr="00984DCB">
        <w:rPr>
          <w:rFonts w:eastAsia="Times New Roman" w:cs="Times New Roman"/>
          <w:color w:val="000000" w:themeColor="text1"/>
          <w:sz w:val="28"/>
          <w:szCs w:val="28"/>
          <w:lang w:val="vi-VN"/>
        </w:rPr>
        <w:t>2019 của Chính phủ về tổ chức, hoạt động của quỹ xã hội, quỹ từ thiện và quy định của pháp luật có liên quan; Hội đồng quản lý Quỹ …</w:t>
      </w: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rPr>
        <w:t xml:space="preserve"> đã có N</w:t>
      </w:r>
      <w:r w:rsidRPr="00984DCB">
        <w:rPr>
          <w:rFonts w:cs="Times New Roman"/>
          <w:color w:val="000000" w:themeColor="text1"/>
          <w:sz w:val="28"/>
          <w:szCs w:val="28"/>
          <w:shd w:val="clear" w:color="auto" w:fill="FFFFFF"/>
        </w:rPr>
        <w:t>ghị quyết về việc giải thể Quỹ.</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1. Một số thông tin cơ bản về Quỹ</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 </w:t>
      </w:r>
      <w:r w:rsidRPr="00984DCB">
        <w:rPr>
          <w:rFonts w:eastAsia="Times New Roman" w:cs="Times New Roman"/>
          <w:color w:val="000000" w:themeColor="text1"/>
          <w:sz w:val="28"/>
          <w:szCs w:val="28"/>
        </w:rPr>
        <w:t>.........................................................................................................................</w:t>
      </w:r>
    </w:p>
    <w:p w:rsidR="008215A9" w:rsidRPr="00984DCB" w:rsidRDefault="008215A9" w:rsidP="008215A9">
      <w:pPr>
        <w:shd w:val="clear" w:color="auto" w:fill="FFFFFF"/>
        <w:spacing w:before="120" w:after="120" w:line="240" w:lineRule="auto"/>
        <w:ind w:firstLine="720"/>
        <w:jc w:val="both"/>
        <w:rPr>
          <w:rFonts w:eastAsia="Times New Roman" w:cs="Times New Roman"/>
          <w:b/>
          <w:bCs/>
          <w:color w:val="000000" w:themeColor="text1"/>
          <w:sz w:val="28"/>
          <w:szCs w:val="28"/>
        </w:rPr>
      </w:pPr>
      <w:r w:rsidRPr="00984DCB">
        <w:rPr>
          <w:rFonts w:eastAsia="Times New Roman" w:cs="Times New Roman"/>
          <w:b/>
          <w:bCs/>
          <w:color w:val="000000" w:themeColor="text1"/>
          <w:sz w:val="28"/>
          <w:szCs w:val="28"/>
          <w:lang w:val="vi-VN"/>
        </w:rPr>
        <w:t xml:space="preserve">2. Lý do </w:t>
      </w:r>
      <w:r w:rsidRPr="00984DCB">
        <w:rPr>
          <w:rFonts w:eastAsia="Times New Roman" w:cs="Times New Roman"/>
          <w:b/>
          <w:bCs/>
          <w:color w:val="000000" w:themeColor="text1"/>
          <w:sz w:val="28"/>
          <w:szCs w:val="28"/>
        </w:rPr>
        <w:t>Quỹ xin tự giải thể</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rPr>
        <w:t>..........................................................................................................................</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3. Hồ sơ gửi kèm theo Đơn này, gồm:</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w:t>
      </w:r>
      <w:r w:rsidRPr="00984DCB">
        <w:rPr>
          <w:rFonts w:eastAsia="Times New Roman" w:cs="Times New Roman"/>
          <w:color w:val="000000" w:themeColor="text1"/>
          <w:sz w:val="28"/>
          <w:szCs w:val="28"/>
          <w:vertAlign w:val="superscript"/>
        </w:rPr>
        <w:t>2</w:t>
      </w:r>
      <w:r w:rsidRPr="00984DCB">
        <w:rPr>
          <w:rFonts w:eastAsia="Times New Roman" w:cs="Times New Roman"/>
          <w:color w:val="000000" w:themeColor="text1"/>
          <w:sz w:val="28"/>
          <w:szCs w:val="28"/>
          <w:lang w:val="vi-VN"/>
        </w:rPr>
        <w:t>……………………………………</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b/>
          <w:bCs/>
          <w:color w:val="000000" w:themeColor="text1"/>
          <w:sz w:val="28"/>
          <w:szCs w:val="28"/>
          <w:lang w:val="vi-VN"/>
        </w:rPr>
        <w:t>4. Các tài liệu khác có liên quan (nếu có)</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Thông tin khi cần liên hệ: ……………………………………………………</w:t>
      </w:r>
      <w:r w:rsidRPr="00984DCB">
        <w:rPr>
          <w:rFonts w:eastAsia="Times New Roman" w:cs="Times New Roman"/>
          <w:color w:val="000000" w:themeColor="text1"/>
          <w:sz w:val="28"/>
          <w:szCs w:val="28"/>
        </w:rPr>
        <w:t>.</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Họ và tên: .......................................................................................................</w:t>
      </w:r>
      <w:r w:rsidRPr="00984DCB">
        <w:rPr>
          <w:rFonts w:eastAsia="Times New Roman" w:cs="Times New Roman"/>
          <w:color w:val="000000" w:themeColor="text1"/>
          <w:sz w:val="28"/>
          <w:szCs w:val="28"/>
        </w:rPr>
        <w:t>..</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Địa chỉ liên lạc: ..............................................................................................</w:t>
      </w:r>
      <w:r w:rsidRPr="00984DCB">
        <w:rPr>
          <w:rFonts w:eastAsia="Times New Roman" w:cs="Times New Roman"/>
          <w:color w:val="000000" w:themeColor="text1"/>
          <w:sz w:val="28"/>
          <w:szCs w:val="28"/>
        </w:rPr>
        <w:t>..</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lang w:val="vi-VN"/>
        </w:rPr>
        <w:t>Số điện thoại: .................................................................................................</w:t>
      </w:r>
      <w:r w:rsidRPr="00984DCB">
        <w:rPr>
          <w:rFonts w:eastAsia="Times New Roman" w:cs="Times New Roman"/>
          <w:color w:val="000000" w:themeColor="text1"/>
          <w:sz w:val="28"/>
          <w:szCs w:val="28"/>
        </w:rPr>
        <w:t>..</w:t>
      </w:r>
    </w:p>
    <w:p w:rsidR="008215A9" w:rsidRPr="00984DCB" w:rsidRDefault="008215A9" w:rsidP="008215A9">
      <w:pPr>
        <w:shd w:val="clear" w:color="auto" w:fill="FFFFFF"/>
        <w:spacing w:before="120" w:after="120" w:line="240" w:lineRule="auto"/>
        <w:ind w:firstLine="720"/>
        <w:jc w:val="both"/>
        <w:rPr>
          <w:rFonts w:eastAsia="Times New Roman" w:cs="Times New Roman"/>
          <w:color w:val="000000" w:themeColor="text1"/>
          <w:sz w:val="28"/>
          <w:szCs w:val="28"/>
        </w:rPr>
      </w:pPr>
      <w:r w:rsidRPr="00984DCB">
        <w:rPr>
          <w:rFonts w:cs="Times New Roman"/>
          <w:color w:val="000000" w:themeColor="text1"/>
          <w:sz w:val="28"/>
          <w:szCs w:val="28"/>
          <w:shd w:val="clear" w:color="auto" w:fill="FFFFFF"/>
        </w:rPr>
        <w:t>Hội đồng quản lý Quỹ …</w:t>
      </w:r>
      <w:r w:rsidRPr="00984DCB">
        <w:rPr>
          <w:rFonts w:cs="Times New Roman"/>
          <w:color w:val="000000" w:themeColor="text1"/>
          <w:sz w:val="28"/>
          <w:szCs w:val="28"/>
          <w:shd w:val="clear" w:color="auto" w:fill="FFFFFF"/>
          <w:vertAlign w:val="superscript"/>
        </w:rPr>
        <w:t>1</w:t>
      </w:r>
      <w:r w:rsidRPr="00984DCB">
        <w:rPr>
          <w:rFonts w:cs="Times New Roman"/>
          <w:color w:val="000000" w:themeColor="text1"/>
          <w:sz w:val="28"/>
          <w:szCs w:val="28"/>
          <w:shd w:val="clear" w:color="auto" w:fill="FFFFFF"/>
        </w:rPr>
        <w:t>… đề nghị Chủ tịch Ủy ban nhân dân tỉnh xem xét, quyết định giải thể Quỹ theo quy định của pháp luật./.</w:t>
      </w:r>
    </w:p>
    <w:p w:rsidR="008215A9" w:rsidRPr="00984DCB" w:rsidRDefault="008215A9" w:rsidP="008215A9">
      <w:pPr>
        <w:shd w:val="clear" w:color="auto" w:fill="FFFFFF"/>
        <w:spacing w:before="0" w:after="0" w:line="240" w:lineRule="auto"/>
        <w:ind w:firstLine="720"/>
        <w:jc w:val="both"/>
        <w:rPr>
          <w:rFonts w:eastAsia="Times New Roman" w:cs="Times New Roman"/>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3957"/>
        <w:gridCol w:w="5418"/>
      </w:tblGrid>
      <w:tr w:rsidR="00984DCB" w:rsidRPr="00984DCB" w:rsidTr="00406883">
        <w:trPr>
          <w:trHeight w:val="1440"/>
          <w:jc w:val="center"/>
        </w:trPr>
        <w:tc>
          <w:tcPr>
            <w:tcW w:w="5062" w:type="dxa"/>
            <w:shd w:val="clear" w:color="auto" w:fill="FFFFFF"/>
            <w:tcMar>
              <w:top w:w="0" w:type="dxa"/>
              <w:left w:w="10" w:type="dxa"/>
              <w:bottom w:w="0" w:type="dxa"/>
              <w:right w:w="10" w:type="dxa"/>
            </w:tcMar>
            <w:hideMark/>
          </w:tcPr>
          <w:p w:rsidR="008215A9" w:rsidRPr="00984DCB" w:rsidRDefault="008215A9" w:rsidP="00406883">
            <w:pPr>
              <w:spacing w:before="0" w:after="0" w:line="240" w:lineRule="auto"/>
              <w:rPr>
                <w:rFonts w:eastAsia="Times New Roman" w:cs="Times New Roman"/>
                <w:color w:val="000000" w:themeColor="text1"/>
                <w:sz w:val="24"/>
                <w:szCs w:val="24"/>
              </w:rPr>
            </w:pPr>
            <w:r w:rsidRPr="00984DCB">
              <w:rPr>
                <w:rFonts w:eastAsia="Times New Roman" w:cs="Times New Roman"/>
                <w:b/>
                <w:bCs/>
                <w:i/>
                <w:iCs/>
                <w:color w:val="000000" w:themeColor="text1"/>
                <w:sz w:val="24"/>
                <w:szCs w:val="24"/>
              </w:rPr>
              <w:t>Nơi nhận:</w:t>
            </w:r>
          </w:p>
          <w:p w:rsidR="008215A9" w:rsidRPr="00984DCB" w:rsidRDefault="008215A9"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Như trên;</w:t>
            </w:r>
          </w:p>
          <w:p w:rsidR="008215A9" w:rsidRPr="00984DCB" w:rsidRDefault="008215A9" w:rsidP="00406883">
            <w:pPr>
              <w:spacing w:before="0" w:after="0" w:line="240" w:lineRule="auto"/>
              <w:rPr>
                <w:rFonts w:eastAsia="Times New Roman" w:cs="Times New Roman"/>
                <w:color w:val="000000" w:themeColor="text1"/>
                <w:sz w:val="22"/>
              </w:rPr>
            </w:pPr>
            <w:r w:rsidRPr="00984DCB">
              <w:rPr>
                <w:rFonts w:eastAsia="Times New Roman" w:cs="Times New Roman"/>
                <w:color w:val="000000" w:themeColor="text1"/>
                <w:sz w:val="22"/>
              </w:rPr>
              <w:t>- ……….;</w:t>
            </w:r>
          </w:p>
          <w:p w:rsidR="008215A9" w:rsidRPr="00984DCB" w:rsidRDefault="008215A9" w:rsidP="00406883">
            <w:pPr>
              <w:spacing w:before="0" w:after="0" w:line="240" w:lineRule="auto"/>
              <w:rPr>
                <w:rFonts w:eastAsia="Times New Roman" w:cs="Times New Roman"/>
                <w:color w:val="000000" w:themeColor="text1"/>
                <w:sz w:val="28"/>
                <w:szCs w:val="28"/>
              </w:rPr>
            </w:pPr>
            <w:r w:rsidRPr="00984DCB">
              <w:rPr>
                <w:rFonts w:eastAsia="Times New Roman" w:cs="Times New Roman"/>
                <w:color w:val="000000" w:themeColor="text1"/>
                <w:sz w:val="22"/>
              </w:rPr>
              <w:t>- Lưu: ..........</w:t>
            </w:r>
          </w:p>
        </w:tc>
        <w:tc>
          <w:tcPr>
            <w:tcW w:w="7013" w:type="dxa"/>
            <w:shd w:val="clear" w:color="auto" w:fill="FFFFFF"/>
            <w:tcMar>
              <w:top w:w="0" w:type="dxa"/>
              <w:left w:w="10" w:type="dxa"/>
              <w:bottom w:w="0" w:type="dxa"/>
              <w:right w:w="10" w:type="dxa"/>
            </w:tcMar>
            <w:hideMark/>
          </w:tcPr>
          <w:p w:rsidR="008215A9" w:rsidRPr="00984DCB" w:rsidRDefault="008215A9"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i/>
                <w:iCs/>
                <w:color w:val="000000" w:themeColor="text1"/>
                <w:sz w:val="28"/>
                <w:szCs w:val="28"/>
              </w:rPr>
              <w:t>Trà Vinh</w:t>
            </w:r>
            <w:r w:rsidRPr="00984DCB">
              <w:rPr>
                <w:rFonts w:eastAsia="Times New Roman" w:cs="Times New Roman"/>
                <w:i/>
                <w:iCs/>
                <w:color w:val="000000" w:themeColor="text1"/>
                <w:sz w:val="28"/>
                <w:szCs w:val="28"/>
                <w:lang w:val="vi-VN"/>
              </w:rPr>
              <w:t>, ngà</w:t>
            </w:r>
            <w:r w:rsidRPr="00984DCB">
              <w:rPr>
                <w:rFonts w:eastAsia="Times New Roman" w:cs="Times New Roman"/>
                <w:i/>
                <w:iCs/>
                <w:color w:val="000000" w:themeColor="text1"/>
                <w:sz w:val="28"/>
                <w:szCs w:val="28"/>
              </w:rPr>
              <w:t xml:space="preserve">y ….. </w:t>
            </w:r>
            <w:r w:rsidRPr="00984DCB">
              <w:rPr>
                <w:rFonts w:eastAsia="Times New Roman" w:cs="Times New Roman"/>
                <w:i/>
                <w:iCs/>
                <w:color w:val="000000" w:themeColor="text1"/>
                <w:sz w:val="28"/>
                <w:szCs w:val="28"/>
                <w:lang w:val="vi-VN"/>
              </w:rPr>
              <w:t xml:space="preserve">tháng </w:t>
            </w:r>
            <w:r w:rsidRPr="00984DCB">
              <w:rPr>
                <w:rFonts w:eastAsia="Times New Roman" w:cs="Times New Roman"/>
                <w:i/>
                <w:iCs/>
                <w:color w:val="000000" w:themeColor="text1"/>
                <w:sz w:val="28"/>
                <w:szCs w:val="28"/>
              </w:rPr>
              <w:t>…..</w:t>
            </w:r>
            <w:r w:rsidRPr="00984DCB">
              <w:rPr>
                <w:rFonts w:eastAsia="Times New Roman" w:cs="Times New Roman"/>
                <w:i/>
                <w:iCs/>
                <w:color w:val="000000" w:themeColor="text1"/>
                <w:sz w:val="28"/>
                <w:szCs w:val="28"/>
                <w:lang w:val="vi-VN"/>
              </w:rPr>
              <w:t xml:space="preserve"> năm </w:t>
            </w:r>
            <w:r w:rsidRPr="00984DCB">
              <w:rPr>
                <w:rFonts w:eastAsia="Times New Roman" w:cs="Times New Roman"/>
                <w:i/>
                <w:iCs/>
                <w:color w:val="000000" w:themeColor="text1"/>
                <w:sz w:val="28"/>
                <w:szCs w:val="28"/>
              </w:rPr>
              <w:t>…......</w:t>
            </w:r>
          </w:p>
          <w:p w:rsidR="008215A9" w:rsidRPr="00984DCB" w:rsidRDefault="008215A9" w:rsidP="00406883">
            <w:pPr>
              <w:spacing w:before="0" w:after="0" w:line="240" w:lineRule="auto"/>
              <w:jc w:val="center"/>
              <w:rPr>
                <w:rFonts w:eastAsia="Times New Roman" w:cs="Times New Roman"/>
                <w:color w:val="000000" w:themeColor="text1"/>
                <w:sz w:val="28"/>
                <w:szCs w:val="28"/>
              </w:rPr>
            </w:pPr>
            <w:r w:rsidRPr="00984DCB">
              <w:rPr>
                <w:rFonts w:eastAsia="Times New Roman" w:cs="Times New Roman"/>
                <w:b/>
                <w:bCs/>
                <w:color w:val="000000" w:themeColor="text1"/>
                <w:sz w:val="28"/>
                <w:szCs w:val="28"/>
              </w:rPr>
              <w:t>TM. HỘI ĐỒNG QUẢN LÝ QUỸ</w:t>
            </w:r>
          </w:p>
          <w:p w:rsidR="008215A9" w:rsidRPr="00984DCB" w:rsidRDefault="008215A9" w:rsidP="00406883">
            <w:pPr>
              <w:spacing w:before="0" w:after="0" w:line="240" w:lineRule="auto"/>
              <w:jc w:val="center"/>
              <w:rPr>
                <w:rFonts w:eastAsia="Times New Roman" w:cs="Times New Roman"/>
                <w:i/>
                <w:iCs/>
                <w:color w:val="000000" w:themeColor="text1"/>
                <w:sz w:val="28"/>
                <w:szCs w:val="28"/>
              </w:rPr>
            </w:pPr>
            <w:r w:rsidRPr="00984DCB">
              <w:rPr>
                <w:rFonts w:eastAsia="Times New Roman" w:cs="Times New Roman"/>
                <w:i/>
                <w:color w:val="000000" w:themeColor="text1"/>
                <w:sz w:val="28"/>
                <w:szCs w:val="28"/>
                <w:lang w:val="vi-VN"/>
              </w:rPr>
              <w:t>(</w:t>
            </w:r>
            <w:r w:rsidRPr="00984DCB">
              <w:rPr>
                <w:rFonts w:eastAsia="Times New Roman" w:cs="Times New Roman"/>
                <w:i/>
                <w:color w:val="000000" w:themeColor="text1"/>
                <w:sz w:val="28"/>
                <w:szCs w:val="28"/>
              </w:rPr>
              <w:t>Chức vụ, chữ ký, dẫu</w:t>
            </w:r>
            <w:r w:rsidRPr="00984DCB">
              <w:rPr>
                <w:rFonts w:eastAsia="Times New Roman" w:cs="Times New Roman"/>
                <w:i/>
                <w:color w:val="000000" w:themeColor="text1"/>
                <w:sz w:val="28"/>
                <w:szCs w:val="28"/>
                <w:lang w:val="vi-VN"/>
              </w:rPr>
              <w:t>)</w:t>
            </w:r>
          </w:p>
          <w:p w:rsidR="008215A9" w:rsidRPr="00984DCB" w:rsidRDefault="008215A9" w:rsidP="00406883">
            <w:pPr>
              <w:spacing w:before="0" w:after="0" w:line="240" w:lineRule="auto"/>
              <w:jc w:val="center"/>
              <w:rPr>
                <w:rFonts w:eastAsia="Times New Roman" w:cs="Times New Roman"/>
                <w:b/>
                <w:color w:val="000000" w:themeColor="text1"/>
                <w:sz w:val="28"/>
                <w:szCs w:val="28"/>
              </w:rPr>
            </w:pPr>
            <w:r w:rsidRPr="00984DCB">
              <w:rPr>
                <w:rFonts w:eastAsia="Times New Roman" w:cs="Times New Roman"/>
                <w:b/>
                <w:color w:val="000000" w:themeColor="text1"/>
                <w:sz w:val="28"/>
                <w:szCs w:val="28"/>
              </w:rPr>
              <w:t>Họ và tên</w:t>
            </w:r>
          </w:p>
        </w:tc>
      </w:tr>
    </w:tbl>
    <w:p w:rsidR="00B576F6" w:rsidRPr="00984DCB" w:rsidRDefault="00B576F6" w:rsidP="00B576F6">
      <w:pPr>
        <w:shd w:val="clear" w:color="auto" w:fill="FFFFFF"/>
        <w:spacing w:line="240" w:lineRule="auto"/>
        <w:ind w:firstLine="720"/>
        <w:jc w:val="both"/>
        <w:rPr>
          <w:rFonts w:eastAsia="Times New Roman" w:cs="Times New Roman"/>
          <w:b/>
          <w:bCs/>
          <w:i/>
          <w:iCs/>
          <w:color w:val="000000" w:themeColor="text1"/>
          <w:sz w:val="28"/>
          <w:szCs w:val="28"/>
        </w:rPr>
      </w:pPr>
    </w:p>
    <w:p w:rsidR="008215A9" w:rsidRPr="00984DCB" w:rsidRDefault="008215A9" w:rsidP="00B576F6">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b/>
          <w:bCs/>
          <w:i/>
          <w:iCs/>
          <w:color w:val="000000" w:themeColor="text1"/>
          <w:sz w:val="28"/>
          <w:szCs w:val="28"/>
          <w:lang w:val="vi-VN"/>
        </w:rPr>
        <w:t>Ghi chú:</w:t>
      </w:r>
    </w:p>
    <w:p w:rsidR="008215A9" w:rsidRPr="00984DCB" w:rsidRDefault="008215A9" w:rsidP="008215A9">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1</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Tên quỹ đề nghị</w:t>
      </w:r>
      <w:r w:rsidRPr="00984DCB">
        <w:rPr>
          <w:rFonts w:eastAsia="Times New Roman" w:cs="Times New Roman"/>
          <w:color w:val="000000" w:themeColor="text1"/>
          <w:sz w:val="28"/>
          <w:szCs w:val="28"/>
          <w:lang w:val="vi-VN"/>
        </w:rPr>
        <w:t>.</w:t>
      </w:r>
    </w:p>
    <w:p w:rsidR="008918E6" w:rsidRPr="00984DCB" w:rsidRDefault="008215A9" w:rsidP="000F7FC8">
      <w:pPr>
        <w:shd w:val="clear" w:color="auto" w:fill="FFFFFF"/>
        <w:spacing w:line="240" w:lineRule="auto"/>
        <w:ind w:firstLine="720"/>
        <w:jc w:val="both"/>
        <w:rPr>
          <w:rFonts w:eastAsia="Times New Roman" w:cs="Times New Roman"/>
          <w:color w:val="000000" w:themeColor="text1"/>
          <w:sz w:val="28"/>
          <w:szCs w:val="28"/>
        </w:rPr>
      </w:pPr>
      <w:r w:rsidRPr="00984DCB">
        <w:rPr>
          <w:rFonts w:eastAsia="Times New Roman" w:cs="Times New Roman"/>
          <w:color w:val="000000" w:themeColor="text1"/>
          <w:sz w:val="28"/>
          <w:szCs w:val="28"/>
          <w:vertAlign w:val="superscript"/>
          <w:lang w:val="vi-VN"/>
        </w:rPr>
        <w:t>2</w:t>
      </w:r>
      <w:r w:rsidRPr="00984DCB">
        <w:rPr>
          <w:rFonts w:eastAsia="Times New Roman" w:cs="Times New Roman"/>
          <w:color w:val="000000" w:themeColor="text1"/>
          <w:sz w:val="28"/>
          <w:szCs w:val="28"/>
          <w:lang w:val="vi-VN"/>
        </w:rPr>
        <w:t> </w:t>
      </w:r>
      <w:r w:rsidRPr="00984DCB">
        <w:rPr>
          <w:rFonts w:eastAsia="Times New Roman" w:cs="Times New Roman"/>
          <w:color w:val="000000" w:themeColor="text1"/>
          <w:sz w:val="28"/>
          <w:szCs w:val="28"/>
        </w:rPr>
        <w:t>Đảm bảo đầy đủ theo quy định tại khoản 3 Điều 41 Nghị định số 93/2019/NĐ-CP (tại điểm c “Trưởng Ban Kiểm tra” được xác định là “Trưởng Ban Kiểm soát”)</w:t>
      </w:r>
      <w:r w:rsidR="000F7FC8" w:rsidRPr="00984DCB">
        <w:rPr>
          <w:rFonts w:eastAsia="Times New Roman" w:cs="Times New Roman"/>
          <w:color w:val="000000" w:themeColor="text1"/>
          <w:sz w:val="28"/>
          <w:szCs w:val="28"/>
        </w:rPr>
        <w:t>.</w:t>
      </w:r>
    </w:p>
    <w:sectPr w:rsidR="008918E6" w:rsidRPr="00984DCB" w:rsidSect="0098448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03" w:rsidRDefault="002D5503" w:rsidP="004C75E4">
      <w:pPr>
        <w:spacing w:before="0" w:after="0" w:line="240" w:lineRule="auto"/>
      </w:pPr>
      <w:r>
        <w:separator/>
      </w:r>
    </w:p>
  </w:endnote>
  <w:endnote w:type="continuationSeparator" w:id="0">
    <w:p w:rsidR="002D5503" w:rsidRDefault="002D5503" w:rsidP="004C75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03" w:rsidRDefault="002D5503" w:rsidP="004C75E4">
      <w:pPr>
        <w:spacing w:before="0" w:after="0" w:line="240" w:lineRule="auto"/>
      </w:pPr>
      <w:r>
        <w:separator/>
      </w:r>
    </w:p>
  </w:footnote>
  <w:footnote w:type="continuationSeparator" w:id="0">
    <w:p w:rsidR="002D5503" w:rsidRDefault="002D5503" w:rsidP="004C75E4">
      <w:pPr>
        <w:spacing w:before="0" w:after="0" w:line="240" w:lineRule="auto"/>
      </w:pPr>
      <w:r>
        <w:continuationSeparator/>
      </w:r>
    </w:p>
  </w:footnote>
  <w:footnote w:id="1">
    <w:p w:rsidR="00406883" w:rsidRDefault="00406883" w:rsidP="00A921EE">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2">
    <w:p w:rsidR="00406883" w:rsidRDefault="00406883" w:rsidP="008B6624">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3">
    <w:p w:rsidR="00406883" w:rsidRDefault="00406883" w:rsidP="00690387">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4">
    <w:p w:rsidR="00406883" w:rsidRDefault="00406883" w:rsidP="00690387">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5">
    <w:p w:rsidR="00406883" w:rsidRDefault="00406883" w:rsidP="00B01CB5">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6">
    <w:p w:rsidR="00406883" w:rsidRDefault="00406883" w:rsidP="0077032F">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7">
    <w:p w:rsidR="00406883" w:rsidRDefault="00406883" w:rsidP="003F026A">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8">
    <w:p w:rsidR="00406883" w:rsidRDefault="00406883" w:rsidP="007C783C">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 w:id="9">
    <w:p w:rsidR="00406883" w:rsidRDefault="00406883" w:rsidP="00512810">
      <w:pPr>
        <w:pStyle w:val="FootnoteText"/>
        <w:jc w:val="both"/>
      </w:pPr>
      <w:r>
        <w:rPr>
          <w:rStyle w:val="FootnoteReference"/>
        </w:rPr>
        <w:footnoteRef/>
      </w:r>
      <w:r>
        <w:t xml:space="preserve"> Thẩm quyền giải quyết thủ tục đối với </w:t>
      </w:r>
      <w:r w:rsidRPr="00A921EE">
        <w:t>Quỹ Chăm sóc và phát huy vai trò người cao tuổi cấp xã</w:t>
      </w:r>
      <w:r>
        <w:t xml:space="preserve"> được thực hiện theo quy định tại Quyết định số 662/QĐ-UBND ngày 05/4/2022 của Chủ tịch Ủy ban nhân dân tỉnh về việc ủy quyền giải quyết thủ tục hành chính đối với </w:t>
      </w:r>
      <w:r w:rsidRPr="009D03F7">
        <w:t>Quỹ Chăm sóc và phát huy vai trò người cao tuổi cấp xã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83" w:rsidRDefault="00406883" w:rsidP="00512701">
    <w:pPr>
      <w:pStyle w:val="Header"/>
      <w:tabs>
        <w:tab w:val="clear" w:pos="4680"/>
        <w:tab w:val="clear" w:pos="9360"/>
        <w:tab w:val="left" w:pos="38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903797"/>
      <w:docPartObj>
        <w:docPartGallery w:val="Page Numbers (Top of Page)"/>
        <w:docPartUnique/>
      </w:docPartObj>
    </w:sdtPr>
    <w:sdtEndPr>
      <w:rPr>
        <w:noProof/>
      </w:rPr>
    </w:sdtEndPr>
    <w:sdtContent>
      <w:p w:rsidR="00406883" w:rsidRDefault="00406883" w:rsidP="00133165">
        <w:pPr>
          <w:pStyle w:val="Header"/>
          <w:jc w:val="center"/>
        </w:pPr>
        <w:r w:rsidRPr="00F64290">
          <w:rPr>
            <w:sz w:val="28"/>
            <w:szCs w:val="28"/>
          </w:rPr>
          <w:fldChar w:fldCharType="begin"/>
        </w:r>
        <w:r w:rsidRPr="00F64290">
          <w:rPr>
            <w:sz w:val="28"/>
            <w:szCs w:val="28"/>
          </w:rPr>
          <w:instrText xml:space="preserve"> PAGE   \* MERGEFORMAT </w:instrText>
        </w:r>
        <w:r w:rsidRPr="00F64290">
          <w:rPr>
            <w:sz w:val="28"/>
            <w:szCs w:val="28"/>
          </w:rPr>
          <w:fldChar w:fldCharType="separate"/>
        </w:r>
        <w:r w:rsidR="007F1A61">
          <w:rPr>
            <w:noProof/>
            <w:sz w:val="28"/>
            <w:szCs w:val="28"/>
          </w:rPr>
          <w:t>5</w:t>
        </w:r>
        <w:r w:rsidRPr="00F64290">
          <w:rPr>
            <w:noProo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34698"/>
      <w:docPartObj>
        <w:docPartGallery w:val="Page Numbers (Top of Page)"/>
        <w:docPartUnique/>
      </w:docPartObj>
    </w:sdtPr>
    <w:sdtEndPr>
      <w:rPr>
        <w:noProof/>
      </w:rPr>
    </w:sdtEndPr>
    <w:sdtContent>
      <w:p w:rsidR="00406883" w:rsidRDefault="00406883" w:rsidP="003D79F5">
        <w:pPr>
          <w:pStyle w:val="Header"/>
          <w:jc w:val="center"/>
        </w:pPr>
        <w:r>
          <w:fldChar w:fldCharType="begin"/>
        </w:r>
        <w:r>
          <w:instrText xml:space="preserve"> PAGE   \* MERGEFORMAT </w:instrText>
        </w:r>
        <w:r>
          <w:fldChar w:fldCharType="separate"/>
        </w:r>
        <w:r w:rsidR="007F1A61">
          <w:rPr>
            <w:noProof/>
          </w:rPr>
          <w:t>18</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83" w:rsidRDefault="00406883" w:rsidP="00D169BA">
    <w:pPr>
      <w:pStyle w:val="Header"/>
      <w:tabs>
        <w:tab w:val="clear" w:pos="4680"/>
        <w:tab w:val="clear" w:pos="9360"/>
        <w:tab w:val="left" w:pos="4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183E"/>
    <w:multiLevelType w:val="hybridMultilevel"/>
    <w:tmpl w:val="69788FFA"/>
    <w:lvl w:ilvl="0" w:tplc="9DFA1C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3FB56BF"/>
    <w:multiLevelType w:val="hybridMultilevel"/>
    <w:tmpl w:val="4E3495F4"/>
    <w:lvl w:ilvl="0" w:tplc="2786B96C">
      <w:start w:val="1"/>
      <w:numFmt w:val="lowerLetter"/>
      <w:lvlText w:val="%1)"/>
      <w:lvlJc w:val="left"/>
      <w:pPr>
        <w:ind w:left="1313" w:hanging="289"/>
      </w:pPr>
      <w:rPr>
        <w:rFonts w:ascii="Times New Roman" w:eastAsia="Times New Roman" w:hAnsi="Times New Roman" w:cs="Times New Roman" w:hint="default"/>
        <w:w w:val="100"/>
        <w:sz w:val="28"/>
        <w:szCs w:val="28"/>
        <w:lang w:eastAsia="en-US" w:bidi="ar-SA"/>
      </w:rPr>
    </w:lvl>
    <w:lvl w:ilvl="1" w:tplc="F5A8BBAA">
      <w:numFmt w:val="bullet"/>
      <w:lvlText w:val="•"/>
      <w:lvlJc w:val="left"/>
      <w:pPr>
        <w:ind w:left="2108" w:hanging="289"/>
      </w:pPr>
      <w:rPr>
        <w:rFonts w:hint="default"/>
        <w:lang w:eastAsia="en-US" w:bidi="ar-SA"/>
      </w:rPr>
    </w:lvl>
    <w:lvl w:ilvl="2" w:tplc="0728D026">
      <w:numFmt w:val="bullet"/>
      <w:lvlText w:val="•"/>
      <w:lvlJc w:val="left"/>
      <w:pPr>
        <w:ind w:left="2897" w:hanging="289"/>
      </w:pPr>
      <w:rPr>
        <w:rFonts w:hint="default"/>
        <w:lang w:eastAsia="en-US" w:bidi="ar-SA"/>
      </w:rPr>
    </w:lvl>
    <w:lvl w:ilvl="3" w:tplc="FA9CB8D2">
      <w:numFmt w:val="bullet"/>
      <w:lvlText w:val="•"/>
      <w:lvlJc w:val="left"/>
      <w:pPr>
        <w:ind w:left="3685" w:hanging="289"/>
      </w:pPr>
      <w:rPr>
        <w:rFonts w:hint="default"/>
        <w:lang w:eastAsia="en-US" w:bidi="ar-SA"/>
      </w:rPr>
    </w:lvl>
    <w:lvl w:ilvl="4" w:tplc="DF6A6380">
      <w:numFmt w:val="bullet"/>
      <w:lvlText w:val="•"/>
      <w:lvlJc w:val="left"/>
      <w:pPr>
        <w:ind w:left="4474" w:hanging="289"/>
      </w:pPr>
      <w:rPr>
        <w:rFonts w:hint="default"/>
        <w:lang w:eastAsia="en-US" w:bidi="ar-SA"/>
      </w:rPr>
    </w:lvl>
    <w:lvl w:ilvl="5" w:tplc="BDB69258">
      <w:numFmt w:val="bullet"/>
      <w:lvlText w:val="•"/>
      <w:lvlJc w:val="left"/>
      <w:pPr>
        <w:ind w:left="5263" w:hanging="289"/>
      </w:pPr>
      <w:rPr>
        <w:rFonts w:hint="default"/>
        <w:lang w:eastAsia="en-US" w:bidi="ar-SA"/>
      </w:rPr>
    </w:lvl>
    <w:lvl w:ilvl="6" w:tplc="9EC69390">
      <w:numFmt w:val="bullet"/>
      <w:lvlText w:val="•"/>
      <w:lvlJc w:val="left"/>
      <w:pPr>
        <w:ind w:left="6051" w:hanging="289"/>
      </w:pPr>
      <w:rPr>
        <w:rFonts w:hint="default"/>
        <w:lang w:eastAsia="en-US" w:bidi="ar-SA"/>
      </w:rPr>
    </w:lvl>
    <w:lvl w:ilvl="7" w:tplc="8AB0E2C0">
      <w:numFmt w:val="bullet"/>
      <w:lvlText w:val="•"/>
      <w:lvlJc w:val="left"/>
      <w:pPr>
        <w:ind w:left="6840" w:hanging="289"/>
      </w:pPr>
      <w:rPr>
        <w:rFonts w:hint="default"/>
        <w:lang w:eastAsia="en-US" w:bidi="ar-SA"/>
      </w:rPr>
    </w:lvl>
    <w:lvl w:ilvl="8" w:tplc="988831D6">
      <w:numFmt w:val="bullet"/>
      <w:lvlText w:val="•"/>
      <w:lvlJc w:val="left"/>
      <w:pPr>
        <w:ind w:left="7629" w:hanging="289"/>
      </w:pPr>
      <w:rPr>
        <w:rFonts w:hint="default"/>
        <w:lang w:eastAsia="en-US" w:bidi="ar-SA"/>
      </w:rPr>
    </w:lvl>
  </w:abstractNum>
  <w:abstractNum w:abstractNumId="2">
    <w:nsid w:val="76306FD2"/>
    <w:multiLevelType w:val="hybridMultilevel"/>
    <w:tmpl w:val="18B65180"/>
    <w:lvl w:ilvl="0" w:tplc="01A6741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7C52346F"/>
    <w:multiLevelType w:val="hybridMultilevel"/>
    <w:tmpl w:val="7D0CB2B4"/>
    <w:lvl w:ilvl="0" w:tplc="4398B430">
      <w:numFmt w:val="bullet"/>
      <w:lvlText w:val="-"/>
      <w:lvlJc w:val="left"/>
      <w:pPr>
        <w:ind w:left="1734" w:hanging="176"/>
      </w:pPr>
      <w:rPr>
        <w:rFonts w:ascii="Times New Roman" w:eastAsia="Times New Roman" w:hAnsi="Times New Roman" w:cs="Times New Roman" w:hint="default"/>
        <w:w w:val="100"/>
        <w:sz w:val="28"/>
        <w:szCs w:val="28"/>
        <w:lang w:eastAsia="en-US" w:bidi="ar-SA"/>
      </w:rPr>
    </w:lvl>
    <w:lvl w:ilvl="1" w:tplc="28A8345C">
      <w:numFmt w:val="bullet"/>
      <w:lvlText w:val="•"/>
      <w:lvlJc w:val="left"/>
      <w:pPr>
        <w:ind w:left="2619" w:hanging="176"/>
      </w:pPr>
      <w:rPr>
        <w:rFonts w:hint="default"/>
        <w:lang w:eastAsia="en-US" w:bidi="ar-SA"/>
      </w:rPr>
    </w:lvl>
    <w:lvl w:ilvl="2" w:tplc="362CAF2C">
      <w:numFmt w:val="bullet"/>
      <w:lvlText w:val="•"/>
      <w:lvlJc w:val="left"/>
      <w:pPr>
        <w:ind w:left="3510" w:hanging="176"/>
      </w:pPr>
      <w:rPr>
        <w:rFonts w:hint="default"/>
        <w:lang w:eastAsia="en-US" w:bidi="ar-SA"/>
      </w:rPr>
    </w:lvl>
    <w:lvl w:ilvl="3" w:tplc="9E661DAE">
      <w:numFmt w:val="bullet"/>
      <w:lvlText w:val="•"/>
      <w:lvlJc w:val="left"/>
      <w:pPr>
        <w:ind w:left="4400" w:hanging="176"/>
      </w:pPr>
      <w:rPr>
        <w:rFonts w:hint="default"/>
        <w:lang w:eastAsia="en-US" w:bidi="ar-SA"/>
      </w:rPr>
    </w:lvl>
    <w:lvl w:ilvl="4" w:tplc="F72282EC">
      <w:numFmt w:val="bullet"/>
      <w:lvlText w:val="•"/>
      <w:lvlJc w:val="left"/>
      <w:pPr>
        <w:ind w:left="5291" w:hanging="176"/>
      </w:pPr>
      <w:rPr>
        <w:rFonts w:hint="default"/>
        <w:lang w:eastAsia="en-US" w:bidi="ar-SA"/>
      </w:rPr>
    </w:lvl>
    <w:lvl w:ilvl="5" w:tplc="087A97D4">
      <w:numFmt w:val="bullet"/>
      <w:lvlText w:val="•"/>
      <w:lvlJc w:val="left"/>
      <w:pPr>
        <w:ind w:left="6182" w:hanging="176"/>
      </w:pPr>
      <w:rPr>
        <w:rFonts w:hint="default"/>
        <w:lang w:eastAsia="en-US" w:bidi="ar-SA"/>
      </w:rPr>
    </w:lvl>
    <w:lvl w:ilvl="6" w:tplc="30AE0680">
      <w:numFmt w:val="bullet"/>
      <w:lvlText w:val="•"/>
      <w:lvlJc w:val="left"/>
      <w:pPr>
        <w:ind w:left="7072" w:hanging="176"/>
      </w:pPr>
      <w:rPr>
        <w:rFonts w:hint="default"/>
        <w:lang w:eastAsia="en-US" w:bidi="ar-SA"/>
      </w:rPr>
    </w:lvl>
    <w:lvl w:ilvl="7" w:tplc="D6C61C5A">
      <w:numFmt w:val="bullet"/>
      <w:lvlText w:val="•"/>
      <w:lvlJc w:val="left"/>
      <w:pPr>
        <w:ind w:left="7963" w:hanging="176"/>
      </w:pPr>
      <w:rPr>
        <w:rFonts w:hint="default"/>
        <w:lang w:eastAsia="en-US" w:bidi="ar-SA"/>
      </w:rPr>
    </w:lvl>
    <w:lvl w:ilvl="8" w:tplc="F45ACFF8">
      <w:numFmt w:val="bullet"/>
      <w:lvlText w:val="•"/>
      <w:lvlJc w:val="left"/>
      <w:pPr>
        <w:ind w:left="8854" w:hanging="176"/>
      </w:pPr>
      <w:rPr>
        <w:rFonts w:hint="default"/>
        <w:lang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5"/>
    <w:rsid w:val="000031A0"/>
    <w:rsid w:val="0000492F"/>
    <w:rsid w:val="000052A1"/>
    <w:rsid w:val="00006D31"/>
    <w:rsid w:val="00010381"/>
    <w:rsid w:val="00012A68"/>
    <w:rsid w:val="000132EB"/>
    <w:rsid w:val="00016948"/>
    <w:rsid w:val="00017E72"/>
    <w:rsid w:val="00020737"/>
    <w:rsid w:val="000237BF"/>
    <w:rsid w:val="000245E8"/>
    <w:rsid w:val="00024AF6"/>
    <w:rsid w:val="000253FC"/>
    <w:rsid w:val="000265CE"/>
    <w:rsid w:val="00026F9C"/>
    <w:rsid w:val="00027A5E"/>
    <w:rsid w:val="00030B99"/>
    <w:rsid w:val="00034BCE"/>
    <w:rsid w:val="00040966"/>
    <w:rsid w:val="00040E49"/>
    <w:rsid w:val="00041918"/>
    <w:rsid w:val="00045A7A"/>
    <w:rsid w:val="00045CDE"/>
    <w:rsid w:val="000501BB"/>
    <w:rsid w:val="00052756"/>
    <w:rsid w:val="000541B7"/>
    <w:rsid w:val="0005594D"/>
    <w:rsid w:val="00055C73"/>
    <w:rsid w:val="00056DD1"/>
    <w:rsid w:val="00062AAB"/>
    <w:rsid w:val="00063365"/>
    <w:rsid w:val="00063E6A"/>
    <w:rsid w:val="00066288"/>
    <w:rsid w:val="00067CD2"/>
    <w:rsid w:val="00067F37"/>
    <w:rsid w:val="00071D88"/>
    <w:rsid w:val="00072575"/>
    <w:rsid w:val="000734CC"/>
    <w:rsid w:val="00074BD2"/>
    <w:rsid w:val="0008086C"/>
    <w:rsid w:val="00080BAE"/>
    <w:rsid w:val="00081DB5"/>
    <w:rsid w:val="00082059"/>
    <w:rsid w:val="00082E32"/>
    <w:rsid w:val="00084557"/>
    <w:rsid w:val="000845DF"/>
    <w:rsid w:val="000847D7"/>
    <w:rsid w:val="0008481F"/>
    <w:rsid w:val="00084C79"/>
    <w:rsid w:val="00085A79"/>
    <w:rsid w:val="00085ECD"/>
    <w:rsid w:val="000868A1"/>
    <w:rsid w:val="0008720D"/>
    <w:rsid w:val="00087AFE"/>
    <w:rsid w:val="000A2E00"/>
    <w:rsid w:val="000A497E"/>
    <w:rsid w:val="000A5F23"/>
    <w:rsid w:val="000A6128"/>
    <w:rsid w:val="000B11A1"/>
    <w:rsid w:val="000B2C55"/>
    <w:rsid w:val="000B46E0"/>
    <w:rsid w:val="000B4D6D"/>
    <w:rsid w:val="000C1F7B"/>
    <w:rsid w:val="000C4FA7"/>
    <w:rsid w:val="000C7129"/>
    <w:rsid w:val="000D19E0"/>
    <w:rsid w:val="000D6A80"/>
    <w:rsid w:val="000E59DC"/>
    <w:rsid w:val="000E6A4E"/>
    <w:rsid w:val="000F5B3F"/>
    <w:rsid w:val="000F7FC8"/>
    <w:rsid w:val="00100254"/>
    <w:rsid w:val="0010049B"/>
    <w:rsid w:val="00102DC5"/>
    <w:rsid w:val="00106E9E"/>
    <w:rsid w:val="001071EF"/>
    <w:rsid w:val="00107E18"/>
    <w:rsid w:val="00110655"/>
    <w:rsid w:val="001116AC"/>
    <w:rsid w:val="00111EFC"/>
    <w:rsid w:val="00115539"/>
    <w:rsid w:val="00116162"/>
    <w:rsid w:val="00116C64"/>
    <w:rsid w:val="0011785B"/>
    <w:rsid w:val="00120F89"/>
    <w:rsid w:val="001277BA"/>
    <w:rsid w:val="001309FC"/>
    <w:rsid w:val="00132B8D"/>
    <w:rsid w:val="001330D3"/>
    <w:rsid w:val="00133165"/>
    <w:rsid w:val="00133DA5"/>
    <w:rsid w:val="0013570E"/>
    <w:rsid w:val="00135EB7"/>
    <w:rsid w:val="00136165"/>
    <w:rsid w:val="0013665F"/>
    <w:rsid w:val="0014077F"/>
    <w:rsid w:val="001424DB"/>
    <w:rsid w:val="00146116"/>
    <w:rsid w:val="001473B6"/>
    <w:rsid w:val="00150A64"/>
    <w:rsid w:val="001522D7"/>
    <w:rsid w:val="0015275F"/>
    <w:rsid w:val="0016054C"/>
    <w:rsid w:val="00161C7E"/>
    <w:rsid w:val="00163405"/>
    <w:rsid w:val="0016482D"/>
    <w:rsid w:val="00165EAE"/>
    <w:rsid w:val="00172D5E"/>
    <w:rsid w:val="00175F9A"/>
    <w:rsid w:val="00177A40"/>
    <w:rsid w:val="00182EDB"/>
    <w:rsid w:val="00182F3A"/>
    <w:rsid w:val="001836E9"/>
    <w:rsid w:val="001847BE"/>
    <w:rsid w:val="00190077"/>
    <w:rsid w:val="00192064"/>
    <w:rsid w:val="00192275"/>
    <w:rsid w:val="0019369C"/>
    <w:rsid w:val="00195783"/>
    <w:rsid w:val="00195CAC"/>
    <w:rsid w:val="001968C2"/>
    <w:rsid w:val="001A4BD8"/>
    <w:rsid w:val="001A4F3B"/>
    <w:rsid w:val="001B30B6"/>
    <w:rsid w:val="001B4F88"/>
    <w:rsid w:val="001B6419"/>
    <w:rsid w:val="001B6581"/>
    <w:rsid w:val="001C4B2F"/>
    <w:rsid w:val="001C514B"/>
    <w:rsid w:val="001C732C"/>
    <w:rsid w:val="001D454D"/>
    <w:rsid w:val="001D4560"/>
    <w:rsid w:val="001E097C"/>
    <w:rsid w:val="001E13DD"/>
    <w:rsid w:val="001E360F"/>
    <w:rsid w:val="001E3FC2"/>
    <w:rsid w:val="001E414F"/>
    <w:rsid w:val="001E41ED"/>
    <w:rsid w:val="001E5652"/>
    <w:rsid w:val="001E70BE"/>
    <w:rsid w:val="001F5D21"/>
    <w:rsid w:val="001F7094"/>
    <w:rsid w:val="00202177"/>
    <w:rsid w:val="00202D89"/>
    <w:rsid w:val="00206D72"/>
    <w:rsid w:val="00211922"/>
    <w:rsid w:val="002120E6"/>
    <w:rsid w:val="00212810"/>
    <w:rsid w:val="002149D1"/>
    <w:rsid w:val="002153C0"/>
    <w:rsid w:val="00215805"/>
    <w:rsid w:val="00215E15"/>
    <w:rsid w:val="00216B25"/>
    <w:rsid w:val="00217321"/>
    <w:rsid w:val="0022067D"/>
    <w:rsid w:val="00221763"/>
    <w:rsid w:val="00223E65"/>
    <w:rsid w:val="00226FF6"/>
    <w:rsid w:val="00227B12"/>
    <w:rsid w:val="002338F6"/>
    <w:rsid w:val="0024545C"/>
    <w:rsid w:val="002458E9"/>
    <w:rsid w:val="00246492"/>
    <w:rsid w:val="00246728"/>
    <w:rsid w:val="00250ABB"/>
    <w:rsid w:val="00251774"/>
    <w:rsid w:val="002517D5"/>
    <w:rsid w:val="00253517"/>
    <w:rsid w:val="00255A07"/>
    <w:rsid w:val="00255A61"/>
    <w:rsid w:val="002627C6"/>
    <w:rsid w:val="002643C6"/>
    <w:rsid w:val="00266373"/>
    <w:rsid w:val="00270F5F"/>
    <w:rsid w:val="00276183"/>
    <w:rsid w:val="002779D6"/>
    <w:rsid w:val="00277BE1"/>
    <w:rsid w:val="00277F73"/>
    <w:rsid w:val="00285BAA"/>
    <w:rsid w:val="002864B7"/>
    <w:rsid w:val="00292BD6"/>
    <w:rsid w:val="00292C28"/>
    <w:rsid w:val="0029385D"/>
    <w:rsid w:val="0029403F"/>
    <w:rsid w:val="00294F12"/>
    <w:rsid w:val="00297938"/>
    <w:rsid w:val="002A2DCC"/>
    <w:rsid w:val="002A3767"/>
    <w:rsid w:val="002A6767"/>
    <w:rsid w:val="002A7E57"/>
    <w:rsid w:val="002B0B4A"/>
    <w:rsid w:val="002B373C"/>
    <w:rsid w:val="002B53C6"/>
    <w:rsid w:val="002B7EB2"/>
    <w:rsid w:val="002C1532"/>
    <w:rsid w:val="002C2D6D"/>
    <w:rsid w:val="002C3B9C"/>
    <w:rsid w:val="002C4315"/>
    <w:rsid w:val="002C5F26"/>
    <w:rsid w:val="002C70B9"/>
    <w:rsid w:val="002C772E"/>
    <w:rsid w:val="002D0C30"/>
    <w:rsid w:val="002D1F25"/>
    <w:rsid w:val="002D3BB8"/>
    <w:rsid w:val="002D3EFE"/>
    <w:rsid w:val="002D4507"/>
    <w:rsid w:val="002D5503"/>
    <w:rsid w:val="002E01E9"/>
    <w:rsid w:val="002E0BEE"/>
    <w:rsid w:val="002E130B"/>
    <w:rsid w:val="002E2861"/>
    <w:rsid w:val="002E4124"/>
    <w:rsid w:val="002E42DC"/>
    <w:rsid w:val="002E5243"/>
    <w:rsid w:val="002E6066"/>
    <w:rsid w:val="002E6166"/>
    <w:rsid w:val="002F06BA"/>
    <w:rsid w:val="002F06ED"/>
    <w:rsid w:val="002F13A8"/>
    <w:rsid w:val="002F2705"/>
    <w:rsid w:val="002F439C"/>
    <w:rsid w:val="002F6385"/>
    <w:rsid w:val="002F77F7"/>
    <w:rsid w:val="00304793"/>
    <w:rsid w:val="003049F8"/>
    <w:rsid w:val="00307EEE"/>
    <w:rsid w:val="00310326"/>
    <w:rsid w:val="00311197"/>
    <w:rsid w:val="00313A74"/>
    <w:rsid w:val="00314913"/>
    <w:rsid w:val="00315CD2"/>
    <w:rsid w:val="003168CC"/>
    <w:rsid w:val="003168F2"/>
    <w:rsid w:val="003212B4"/>
    <w:rsid w:val="0032378F"/>
    <w:rsid w:val="00326619"/>
    <w:rsid w:val="0032720B"/>
    <w:rsid w:val="003306AF"/>
    <w:rsid w:val="00330B1E"/>
    <w:rsid w:val="00332F04"/>
    <w:rsid w:val="00335308"/>
    <w:rsid w:val="00335879"/>
    <w:rsid w:val="0033651B"/>
    <w:rsid w:val="00340D15"/>
    <w:rsid w:val="00341275"/>
    <w:rsid w:val="0034201C"/>
    <w:rsid w:val="00343D02"/>
    <w:rsid w:val="00344697"/>
    <w:rsid w:val="00345F28"/>
    <w:rsid w:val="003464FB"/>
    <w:rsid w:val="00346B46"/>
    <w:rsid w:val="00346E4B"/>
    <w:rsid w:val="00347AA6"/>
    <w:rsid w:val="00350053"/>
    <w:rsid w:val="003510BC"/>
    <w:rsid w:val="00354BC9"/>
    <w:rsid w:val="003554A6"/>
    <w:rsid w:val="003559D9"/>
    <w:rsid w:val="003562CB"/>
    <w:rsid w:val="00357AB2"/>
    <w:rsid w:val="0036008E"/>
    <w:rsid w:val="00361DF0"/>
    <w:rsid w:val="003627FC"/>
    <w:rsid w:val="00363BC4"/>
    <w:rsid w:val="0036520F"/>
    <w:rsid w:val="0037039D"/>
    <w:rsid w:val="00373C9D"/>
    <w:rsid w:val="00374D3F"/>
    <w:rsid w:val="0037564E"/>
    <w:rsid w:val="0037592F"/>
    <w:rsid w:val="003773BD"/>
    <w:rsid w:val="00382EEA"/>
    <w:rsid w:val="003836B2"/>
    <w:rsid w:val="00383F08"/>
    <w:rsid w:val="00385067"/>
    <w:rsid w:val="003858C4"/>
    <w:rsid w:val="0038599F"/>
    <w:rsid w:val="00385E87"/>
    <w:rsid w:val="00387B10"/>
    <w:rsid w:val="00393DAC"/>
    <w:rsid w:val="00393E6F"/>
    <w:rsid w:val="003A2B9A"/>
    <w:rsid w:val="003A370D"/>
    <w:rsid w:val="003A75C8"/>
    <w:rsid w:val="003A7B4E"/>
    <w:rsid w:val="003B0297"/>
    <w:rsid w:val="003B34E7"/>
    <w:rsid w:val="003B3814"/>
    <w:rsid w:val="003B3968"/>
    <w:rsid w:val="003B5DD0"/>
    <w:rsid w:val="003B5E8D"/>
    <w:rsid w:val="003B72C0"/>
    <w:rsid w:val="003B758B"/>
    <w:rsid w:val="003C1710"/>
    <w:rsid w:val="003C241A"/>
    <w:rsid w:val="003D5334"/>
    <w:rsid w:val="003D59EE"/>
    <w:rsid w:val="003D79F5"/>
    <w:rsid w:val="003D7E19"/>
    <w:rsid w:val="003E1655"/>
    <w:rsid w:val="003E3162"/>
    <w:rsid w:val="003E6D57"/>
    <w:rsid w:val="003E72AA"/>
    <w:rsid w:val="003F026A"/>
    <w:rsid w:val="003F0E52"/>
    <w:rsid w:val="003F3C9B"/>
    <w:rsid w:val="003F3CA2"/>
    <w:rsid w:val="003F6C88"/>
    <w:rsid w:val="003F733C"/>
    <w:rsid w:val="004051F8"/>
    <w:rsid w:val="00405619"/>
    <w:rsid w:val="004067DE"/>
    <w:rsid w:val="00406883"/>
    <w:rsid w:val="00407621"/>
    <w:rsid w:val="00414367"/>
    <w:rsid w:val="00414DB0"/>
    <w:rsid w:val="004161B4"/>
    <w:rsid w:val="004162C1"/>
    <w:rsid w:val="0041662E"/>
    <w:rsid w:val="00421E73"/>
    <w:rsid w:val="00423915"/>
    <w:rsid w:val="00424ABC"/>
    <w:rsid w:val="0042634B"/>
    <w:rsid w:val="004328CB"/>
    <w:rsid w:val="0043332B"/>
    <w:rsid w:val="00437403"/>
    <w:rsid w:val="00437A97"/>
    <w:rsid w:val="00440398"/>
    <w:rsid w:val="00443B8D"/>
    <w:rsid w:val="00445B4C"/>
    <w:rsid w:val="004527FF"/>
    <w:rsid w:val="00453FA2"/>
    <w:rsid w:val="004541B7"/>
    <w:rsid w:val="00454BC3"/>
    <w:rsid w:val="004642C4"/>
    <w:rsid w:val="00471D99"/>
    <w:rsid w:val="00471E07"/>
    <w:rsid w:val="00474205"/>
    <w:rsid w:val="004753C9"/>
    <w:rsid w:val="004755FE"/>
    <w:rsid w:val="0047609F"/>
    <w:rsid w:val="00476DC8"/>
    <w:rsid w:val="00484CB2"/>
    <w:rsid w:val="00485A9E"/>
    <w:rsid w:val="00485AFB"/>
    <w:rsid w:val="00485E6C"/>
    <w:rsid w:val="00486A36"/>
    <w:rsid w:val="00487A92"/>
    <w:rsid w:val="004956BD"/>
    <w:rsid w:val="004A1B13"/>
    <w:rsid w:val="004A3BA1"/>
    <w:rsid w:val="004A5389"/>
    <w:rsid w:val="004B3CB1"/>
    <w:rsid w:val="004B615C"/>
    <w:rsid w:val="004B6B4F"/>
    <w:rsid w:val="004C0C4C"/>
    <w:rsid w:val="004C0EDE"/>
    <w:rsid w:val="004C217B"/>
    <w:rsid w:val="004C4415"/>
    <w:rsid w:val="004C5015"/>
    <w:rsid w:val="004C56A9"/>
    <w:rsid w:val="004C5CEE"/>
    <w:rsid w:val="004C75E4"/>
    <w:rsid w:val="004D1899"/>
    <w:rsid w:val="004D2257"/>
    <w:rsid w:val="004D2D4E"/>
    <w:rsid w:val="004D6383"/>
    <w:rsid w:val="004D7326"/>
    <w:rsid w:val="004E054A"/>
    <w:rsid w:val="004E487C"/>
    <w:rsid w:val="004E70CC"/>
    <w:rsid w:val="004F1613"/>
    <w:rsid w:val="004F38F3"/>
    <w:rsid w:val="004F39F1"/>
    <w:rsid w:val="004F4BD7"/>
    <w:rsid w:val="004F6BEB"/>
    <w:rsid w:val="004F7D59"/>
    <w:rsid w:val="0050354B"/>
    <w:rsid w:val="00503850"/>
    <w:rsid w:val="00503BD4"/>
    <w:rsid w:val="00504744"/>
    <w:rsid w:val="00505E7C"/>
    <w:rsid w:val="005075DD"/>
    <w:rsid w:val="00512306"/>
    <w:rsid w:val="00512701"/>
    <w:rsid w:val="00512810"/>
    <w:rsid w:val="0051572F"/>
    <w:rsid w:val="00517D1A"/>
    <w:rsid w:val="005208F5"/>
    <w:rsid w:val="00521709"/>
    <w:rsid w:val="00522FF3"/>
    <w:rsid w:val="00524D75"/>
    <w:rsid w:val="00526EA0"/>
    <w:rsid w:val="00530801"/>
    <w:rsid w:val="00530A8C"/>
    <w:rsid w:val="0053535B"/>
    <w:rsid w:val="00535670"/>
    <w:rsid w:val="00536C71"/>
    <w:rsid w:val="00542A35"/>
    <w:rsid w:val="00543923"/>
    <w:rsid w:val="00546435"/>
    <w:rsid w:val="0055014B"/>
    <w:rsid w:val="00551722"/>
    <w:rsid w:val="0055201B"/>
    <w:rsid w:val="0055248B"/>
    <w:rsid w:val="00552C59"/>
    <w:rsid w:val="00560143"/>
    <w:rsid w:val="00564481"/>
    <w:rsid w:val="00564F75"/>
    <w:rsid w:val="005662A6"/>
    <w:rsid w:val="00571E63"/>
    <w:rsid w:val="00572080"/>
    <w:rsid w:val="00573EE6"/>
    <w:rsid w:val="005743F2"/>
    <w:rsid w:val="005769F7"/>
    <w:rsid w:val="005829EE"/>
    <w:rsid w:val="005843A9"/>
    <w:rsid w:val="0058514C"/>
    <w:rsid w:val="00585C9B"/>
    <w:rsid w:val="00585E1F"/>
    <w:rsid w:val="00586746"/>
    <w:rsid w:val="00590060"/>
    <w:rsid w:val="005901C7"/>
    <w:rsid w:val="0059091F"/>
    <w:rsid w:val="0059141E"/>
    <w:rsid w:val="00591747"/>
    <w:rsid w:val="00593020"/>
    <w:rsid w:val="005962A3"/>
    <w:rsid w:val="00596742"/>
    <w:rsid w:val="005A23D1"/>
    <w:rsid w:val="005A4F4E"/>
    <w:rsid w:val="005A6EFE"/>
    <w:rsid w:val="005B6635"/>
    <w:rsid w:val="005B757E"/>
    <w:rsid w:val="005B7A66"/>
    <w:rsid w:val="005C1A3C"/>
    <w:rsid w:val="005C1B5D"/>
    <w:rsid w:val="005C2984"/>
    <w:rsid w:val="005C5CC4"/>
    <w:rsid w:val="005D028F"/>
    <w:rsid w:val="005D0302"/>
    <w:rsid w:val="005D0AFC"/>
    <w:rsid w:val="005D2F45"/>
    <w:rsid w:val="005D3CBF"/>
    <w:rsid w:val="005D5614"/>
    <w:rsid w:val="005D663F"/>
    <w:rsid w:val="005E05F4"/>
    <w:rsid w:val="005E5D4B"/>
    <w:rsid w:val="005E6E0E"/>
    <w:rsid w:val="005E73BA"/>
    <w:rsid w:val="005F0417"/>
    <w:rsid w:val="005F10DA"/>
    <w:rsid w:val="005F118F"/>
    <w:rsid w:val="005F3A69"/>
    <w:rsid w:val="005F42B7"/>
    <w:rsid w:val="00600810"/>
    <w:rsid w:val="00600900"/>
    <w:rsid w:val="00600C91"/>
    <w:rsid w:val="00601282"/>
    <w:rsid w:val="006020D6"/>
    <w:rsid w:val="0060217D"/>
    <w:rsid w:val="00604623"/>
    <w:rsid w:val="0060793A"/>
    <w:rsid w:val="00610815"/>
    <w:rsid w:val="00612F81"/>
    <w:rsid w:val="0061532D"/>
    <w:rsid w:val="00615E10"/>
    <w:rsid w:val="00620950"/>
    <w:rsid w:val="00621F91"/>
    <w:rsid w:val="006232C9"/>
    <w:rsid w:val="00623C34"/>
    <w:rsid w:val="0062538A"/>
    <w:rsid w:val="00625E8B"/>
    <w:rsid w:val="0062751E"/>
    <w:rsid w:val="0062767B"/>
    <w:rsid w:val="0063018E"/>
    <w:rsid w:val="006304C2"/>
    <w:rsid w:val="00630A4C"/>
    <w:rsid w:val="00633D44"/>
    <w:rsid w:val="0063420E"/>
    <w:rsid w:val="00636731"/>
    <w:rsid w:val="00636A5B"/>
    <w:rsid w:val="00637133"/>
    <w:rsid w:val="006447DD"/>
    <w:rsid w:val="006453DD"/>
    <w:rsid w:val="00645E7F"/>
    <w:rsid w:val="00650B6A"/>
    <w:rsid w:val="00651D6B"/>
    <w:rsid w:val="006538BE"/>
    <w:rsid w:val="006540CE"/>
    <w:rsid w:val="006559EA"/>
    <w:rsid w:val="0066237D"/>
    <w:rsid w:val="00663275"/>
    <w:rsid w:val="006638B8"/>
    <w:rsid w:val="006641CF"/>
    <w:rsid w:val="0066559D"/>
    <w:rsid w:val="00666EDD"/>
    <w:rsid w:val="00672315"/>
    <w:rsid w:val="00673903"/>
    <w:rsid w:val="00674968"/>
    <w:rsid w:val="00674DE4"/>
    <w:rsid w:val="00676588"/>
    <w:rsid w:val="006811CB"/>
    <w:rsid w:val="00682463"/>
    <w:rsid w:val="00683422"/>
    <w:rsid w:val="006843E2"/>
    <w:rsid w:val="006852AE"/>
    <w:rsid w:val="00690387"/>
    <w:rsid w:val="0069342F"/>
    <w:rsid w:val="00694229"/>
    <w:rsid w:val="00696815"/>
    <w:rsid w:val="00696DC6"/>
    <w:rsid w:val="006A03C1"/>
    <w:rsid w:val="006A05D7"/>
    <w:rsid w:val="006A0637"/>
    <w:rsid w:val="006A2E78"/>
    <w:rsid w:val="006A2F07"/>
    <w:rsid w:val="006A789A"/>
    <w:rsid w:val="006B0AEE"/>
    <w:rsid w:val="006B0D3E"/>
    <w:rsid w:val="006B12F7"/>
    <w:rsid w:val="006B380C"/>
    <w:rsid w:val="006B5652"/>
    <w:rsid w:val="006B61F3"/>
    <w:rsid w:val="006B63FB"/>
    <w:rsid w:val="006B6CCF"/>
    <w:rsid w:val="006C0340"/>
    <w:rsid w:val="006C1C98"/>
    <w:rsid w:val="006C34F7"/>
    <w:rsid w:val="006C5087"/>
    <w:rsid w:val="006D09E8"/>
    <w:rsid w:val="006D0DC5"/>
    <w:rsid w:val="006D0EA0"/>
    <w:rsid w:val="006D1116"/>
    <w:rsid w:val="006D184F"/>
    <w:rsid w:val="006D6122"/>
    <w:rsid w:val="006E0DA9"/>
    <w:rsid w:val="006E4AEA"/>
    <w:rsid w:val="006E7508"/>
    <w:rsid w:val="006E7FE5"/>
    <w:rsid w:val="006F156A"/>
    <w:rsid w:val="006F43E3"/>
    <w:rsid w:val="006F4C89"/>
    <w:rsid w:val="006F50BC"/>
    <w:rsid w:val="006F6FB4"/>
    <w:rsid w:val="006F7B58"/>
    <w:rsid w:val="00700D9A"/>
    <w:rsid w:val="00701F0B"/>
    <w:rsid w:val="00702D4F"/>
    <w:rsid w:val="00707FE0"/>
    <w:rsid w:val="00710B42"/>
    <w:rsid w:val="007123AE"/>
    <w:rsid w:val="00712BCF"/>
    <w:rsid w:val="00714625"/>
    <w:rsid w:val="00715E25"/>
    <w:rsid w:val="007165AE"/>
    <w:rsid w:val="00723474"/>
    <w:rsid w:val="00726120"/>
    <w:rsid w:val="007305B3"/>
    <w:rsid w:val="00731A1B"/>
    <w:rsid w:val="00733713"/>
    <w:rsid w:val="00733C82"/>
    <w:rsid w:val="00742B20"/>
    <w:rsid w:val="007431C1"/>
    <w:rsid w:val="00743269"/>
    <w:rsid w:val="00744E1B"/>
    <w:rsid w:val="00745D20"/>
    <w:rsid w:val="007513B0"/>
    <w:rsid w:val="00751638"/>
    <w:rsid w:val="007542FE"/>
    <w:rsid w:val="007555F5"/>
    <w:rsid w:val="00756343"/>
    <w:rsid w:val="007645CF"/>
    <w:rsid w:val="00764863"/>
    <w:rsid w:val="00765223"/>
    <w:rsid w:val="00766B9C"/>
    <w:rsid w:val="007675C9"/>
    <w:rsid w:val="00767B0E"/>
    <w:rsid w:val="0077032F"/>
    <w:rsid w:val="00771849"/>
    <w:rsid w:val="00771F95"/>
    <w:rsid w:val="007723CA"/>
    <w:rsid w:val="007731D1"/>
    <w:rsid w:val="007744FC"/>
    <w:rsid w:val="007748FE"/>
    <w:rsid w:val="00780962"/>
    <w:rsid w:val="00783961"/>
    <w:rsid w:val="007840A6"/>
    <w:rsid w:val="00792D51"/>
    <w:rsid w:val="007953FC"/>
    <w:rsid w:val="00797DFD"/>
    <w:rsid w:val="007A0224"/>
    <w:rsid w:val="007A17A4"/>
    <w:rsid w:val="007A3892"/>
    <w:rsid w:val="007A3A40"/>
    <w:rsid w:val="007A4FF1"/>
    <w:rsid w:val="007A52F5"/>
    <w:rsid w:val="007A56D0"/>
    <w:rsid w:val="007A5AE6"/>
    <w:rsid w:val="007A6830"/>
    <w:rsid w:val="007B46A7"/>
    <w:rsid w:val="007C0A4A"/>
    <w:rsid w:val="007C0BEC"/>
    <w:rsid w:val="007C2414"/>
    <w:rsid w:val="007C3D3D"/>
    <w:rsid w:val="007C6CDA"/>
    <w:rsid w:val="007C783C"/>
    <w:rsid w:val="007C7A87"/>
    <w:rsid w:val="007D01E2"/>
    <w:rsid w:val="007D2CF0"/>
    <w:rsid w:val="007D55E6"/>
    <w:rsid w:val="007D5A07"/>
    <w:rsid w:val="007E099C"/>
    <w:rsid w:val="007E0C36"/>
    <w:rsid w:val="007E1998"/>
    <w:rsid w:val="007E283F"/>
    <w:rsid w:val="007E33C9"/>
    <w:rsid w:val="007E76E7"/>
    <w:rsid w:val="007F138C"/>
    <w:rsid w:val="007F14A4"/>
    <w:rsid w:val="007F15C7"/>
    <w:rsid w:val="007F1A61"/>
    <w:rsid w:val="007F266C"/>
    <w:rsid w:val="007F317C"/>
    <w:rsid w:val="007F3B98"/>
    <w:rsid w:val="007F637E"/>
    <w:rsid w:val="0080081E"/>
    <w:rsid w:val="0080407D"/>
    <w:rsid w:val="008041B4"/>
    <w:rsid w:val="008079C0"/>
    <w:rsid w:val="00807AAD"/>
    <w:rsid w:val="00810AEA"/>
    <w:rsid w:val="00812125"/>
    <w:rsid w:val="00815D53"/>
    <w:rsid w:val="008215A9"/>
    <w:rsid w:val="00821E90"/>
    <w:rsid w:val="00822A9B"/>
    <w:rsid w:val="008242F6"/>
    <w:rsid w:val="00827108"/>
    <w:rsid w:val="008271F3"/>
    <w:rsid w:val="00827957"/>
    <w:rsid w:val="00832EDD"/>
    <w:rsid w:val="00833347"/>
    <w:rsid w:val="008348A3"/>
    <w:rsid w:val="00834CC9"/>
    <w:rsid w:val="00835539"/>
    <w:rsid w:val="00835A08"/>
    <w:rsid w:val="00836778"/>
    <w:rsid w:val="008440D5"/>
    <w:rsid w:val="00847A19"/>
    <w:rsid w:val="00850164"/>
    <w:rsid w:val="00851F71"/>
    <w:rsid w:val="00852B7C"/>
    <w:rsid w:val="00853E27"/>
    <w:rsid w:val="00854E54"/>
    <w:rsid w:val="00855155"/>
    <w:rsid w:val="00861226"/>
    <w:rsid w:val="00863079"/>
    <w:rsid w:val="008650BF"/>
    <w:rsid w:val="008668A7"/>
    <w:rsid w:val="00867022"/>
    <w:rsid w:val="00871CE3"/>
    <w:rsid w:val="0087730B"/>
    <w:rsid w:val="00877A1C"/>
    <w:rsid w:val="0088064E"/>
    <w:rsid w:val="008808E3"/>
    <w:rsid w:val="008836BA"/>
    <w:rsid w:val="0088391B"/>
    <w:rsid w:val="00886459"/>
    <w:rsid w:val="00891460"/>
    <w:rsid w:val="008918E6"/>
    <w:rsid w:val="00892ECA"/>
    <w:rsid w:val="00893D49"/>
    <w:rsid w:val="00894D38"/>
    <w:rsid w:val="00895473"/>
    <w:rsid w:val="00895BFF"/>
    <w:rsid w:val="00896B48"/>
    <w:rsid w:val="00897795"/>
    <w:rsid w:val="008A0F39"/>
    <w:rsid w:val="008A19CC"/>
    <w:rsid w:val="008A1ED0"/>
    <w:rsid w:val="008A2A31"/>
    <w:rsid w:val="008A2A7A"/>
    <w:rsid w:val="008A3F87"/>
    <w:rsid w:val="008B1125"/>
    <w:rsid w:val="008B3009"/>
    <w:rsid w:val="008B4E1B"/>
    <w:rsid w:val="008B5456"/>
    <w:rsid w:val="008B6624"/>
    <w:rsid w:val="008B6D51"/>
    <w:rsid w:val="008C03E6"/>
    <w:rsid w:val="008C0F14"/>
    <w:rsid w:val="008C2B54"/>
    <w:rsid w:val="008C37FD"/>
    <w:rsid w:val="008C3EFD"/>
    <w:rsid w:val="008C6F6B"/>
    <w:rsid w:val="008D253B"/>
    <w:rsid w:val="008D2A34"/>
    <w:rsid w:val="008D2D02"/>
    <w:rsid w:val="008D3E72"/>
    <w:rsid w:val="008D433E"/>
    <w:rsid w:val="008D6908"/>
    <w:rsid w:val="008E03FC"/>
    <w:rsid w:val="008E1E88"/>
    <w:rsid w:val="008E2C51"/>
    <w:rsid w:val="008E3475"/>
    <w:rsid w:val="008E36EB"/>
    <w:rsid w:val="008F1EEA"/>
    <w:rsid w:val="008F3F30"/>
    <w:rsid w:val="0090024F"/>
    <w:rsid w:val="009005FA"/>
    <w:rsid w:val="00901EC0"/>
    <w:rsid w:val="00902353"/>
    <w:rsid w:val="00902620"/>
    <w:rsid w:val="009040EC"/>
    <w:rsid w:val="0090422A"/>
    <w:rsid w:val="00906377"/>
    <w:rsid w:val="009111AF"/>
    <w:rsid w:val="00911FE0"/>
    <w:rsid w:val="00913D4C"/>
    <w:rsid w:val="00914AEE"/>
    <w:rsid w:val="00915352"/>
    <w:rsid w:val="009325F4"/>
    <w:rsid w:val="00935AAD"/>
    <w:rsid w:val="0093769E"/>
    <w:rsid w:val="00943B8C"/>
    <w:rsid w:val="0094511F"/>
    <w:rsid w:val="00946028"/>
    <w:rsid w:val="00947C36"/>
    <w:rsid w:val="00952569"/>
    <w:rsid w:val="009564ED"/>
    <w:rsid w:val="00960895"/>
    <w:rsid w:val="00960E9B"/>
    <w:rsid w:val="00961194"/>
    <w:rsid w:val="00970FCB"/>
    <w:rsid w:val="00971C60"/>
    <w:rsid w:val="00973556"/>
    <w:rsid w:val="00973C68"/>
    <w:rsid w:val="009769E7"/>
    <w:rsid w:val="009802BB"/>
    <w:rsid w:val="0098359D"/>
    <w:rsid w:val="00984483"/>
    <w:rsid w:val="00984DCB"/>
    <w:rsid w:val="00986CF1"/>
    <w:rsid w:val="0099004C"/>
    <w:rsid w:val="0099200F"/>
    <w:rsid w:val="00993A8E"/>
    <w:rsid w:val="009962E5"/>
    <w:rsid w:val="009973D0"/>
    <w:rsid w:val="00997C29"/>
    <w:rsid w:val="009A05DA"/>
    <w:rsid w:val="009A2E64"/>
    <w:rsid w:val="009A3439"/>
    <w:rsid w:val="009A3F3C"/>
    <w:rsid w:val="009A7C1F"/>
    <w:rsid w:val="009B1135"/>
    <w:rsid w:val="009B490B"/>
    <w:rsid w:val="009B5512"/>
    <w:rsid w:val="009B5962"/>
    <w:rsid w:val="009C0358"/>
    <w:rsid w:val="009C2ED4"/>
    <w:rsid w:val="009C3A81"/>
    <w:rsid w:val="009D03F7"/>
    <w:rsid w:val="009D1ECA"/>
    <w:rsid w:val="009D38D6"/>
    <w:rsid w:val="009D4A17"/>
    <w:rsid w:val="009E15B1"/>
    <w:rsid w:val="009E4493"/>
    <w:rsid w:val="009E4F53"/>
    <w:rsid w:val="009E5075"/>
    <w:rsid w:val="009E5FD9"/>
    <w:rsid w:val="009E6D3F"/>
    <w:rsid w:val="009E6FC2"/>
    <w:rsid w:val="009F12DE"/>
    <w:rsid w:val="009F1357"/>
    <w:rsid w:val="009F27DF"/>
    <w:rsid w:val="009F2C9B"/>
    <w:rsid w:val="009F43AB"/>
    <w:rsid w:val="009F72F4"/>
    <w:rsid w:val="00A01E8E"/>
    <w:rsid w:val="00A01E90"/>
    <w:rsid w:val="00A025C3"/>
    <w:rsid w:val="00A0260C"/>
    <w:rsid w:val="00A026C1"/>
    <w:rsid w:val="00A02E65"/>
    <w:rsid w:val="00A03DF3"/>
    <w:rsid w:val="00A05877"/>
    <w:rsid w:val="00A06121"/>
    <w:rsid w:val="00A0658D"/>
    <w:rsid w:val="00A06B2F"/>
    <w:rsid w:val="00A06D33"/>
    <w:rsid w:val="00A12FEA"/>
    <w:rsid w:val="00A15F99"/>
    <w:rsid w:val="00A30EF9"/>
    <w:rsid w:val="00A310D2"/>
    <w:rsid w:val="00A33B27"/>
    <w:rsid w:val="00A33E0C"/>
    <w:rsid w:val="00A34BC4"/>
    <w:rsid w:val="00A356F1"/>
    <w:rsid w:val="00A36AC8"/>
    <w:rsid w:val="00A40011"/>
    <w:rsid w:val="00A452D7"/>
    <w:rsid w:val="00A45EFA"/>
    <w:rsid w:val="00A46974"/>
    <w:rsid w:val="00A46D4B"/>
    <w:rsid w:val="00A46F6D"/>
    <w:rsid w:val="00A475BB"/>
    <w:rsid w:val="00A4761A"/>
    <w:rsid w:val="00A47695"/>
    <w:rsid w:val="00A51F98"/>
    <w:rsid w:val="00A5233E"/>
    <w:rsid w:val="00A5268A"/>
    <w:rsid w:val="00A54001"/>
    <w:rsid w:val="00A543A6"/>
    <w:rsid w:val="00A5475C"/>
    <w:rsid w:val="00A54E46"/>
    <w:rsid w:val="00A632AA"/>
    <w:rsid w:val="00A6338F"/>
    <w:rsid w:val="00A6632B"/>
    <w:rsid w:val="00A70C2C"/>
    <w:rsid w:val="00A72EFF"/>
    <w:rsid w:val="00A75666"/>
    <w:rsid w:val="00A756D8"/>
    <w:rsid w:val="00A75F56"/>
    <w:rsid w:val="00A77013"/>
    <w:rsid w:val="00A801C3"/>
    <w:rsid w:val="00A80C6C"/>
    <w:rsid w:val="00A8635D"/>
    <w:rsid w:val="00A9106B"/>
    <w:rsid w:val="00A91F24"/>
    <w:rsid w:val="00A921EE"/>
    <w:rsid w:val="00A93951"/>
    <w:rsid w:val="00A96346"/>
    <w:rsid w:val="00A9661C"/>
    <w:rsid w:val="00AA1B2B"/>
    <w:rsid w:val="00AA2689"/>
    <w:rsid w:val="00AA2BBB"/>
    <w:rsid w:val="00AA3CDC"/>
    <w:rsid w:val="00AA4206"/>
    <w:rsid w:val="00AA706E"/>
    <w:rsid w:val="00AB0415"/>
    <w:rsid w:val="00AB34BA"/>
    <w:rsid w:val="00AC059B"/>
    <w:rsid w:val="00AC2B08"/>
    <w:rsid w:val="00AC40F5"/>
    <w:rsid w:val="00AC4F83"/>
    <w:rsid w:val="00AC585F"/>
    <w:rsid w:val="00AC6D55"/>
    <w:rsid w:val="00AD17EC"/>
    <w:rsid w:val="00AD1EEE"/>
    <w:rsid w:val="00AD3E9D"/>
    <w:rsid w:val="00AD7500"/>
    <w:rsid w:val="00AD7AFF"/>
    <w:rsid w:val="00AE60CC"/>
    <w:rsid w:val="00AE7259"/>
    <w:rsid w:val="00AF4BE0"/>
    <w:rsid w:val="00AF5101"/>
    <w:rsid w:val="00AF5A6B"/>
    <w:rsid w:val="00B015CB"/>
    <w:rsid w:val="00B01954"/>
    <w:rsid w:val="00B01CB5"/>
    <w:rsid w:val="00B032A3"/>
    <w:rsid w:val="00B05B3C"/>
    <w:rsid w:val="00B07768"/>
    <w:rsid w:val="00B15368"/>
    <w:rsid w:val="00B2015C"/>
    <w:rsid w:val="00B20EF1"/>
    <w:rsid w:val="00B25A39"/>
    <w:rsid w:val="00B27A39"/>
    <w:rsid w:val="00B27A3C"/>
    <w:rsid w:val="00B31FB0"/>
    <w:rsid w:val="00B323A5"/>
    <w:rsid w:val="00B34281"/>
    <w:rsid w:val="00B35485"/>
    <w:rsid w:val="00B357C2"/>
    <w:rsid w:val="00B37E23"/>
    <w:rsid w:val="00B44624"/>
    <w:rsid w:val="00B4488C"/>
    <w:rsid w:val="00B459C2"/>
    <w:rsid w:val="00B47DB4"/>
    <w:rsid w:val="00B50921"/>
    <w:rsid w:val="00B52032"/>
    <w:rsid w:val="00B576F6"/>
    <w:rsid w:val="00B57A4D"/>
    <w:rsid w:val="00B60ADF"/>
    <w:rsid w:val="00B6436D"/>
    <w:rsid w:val="00B64C2C"/>
    <w:rsid w:val="00B655F0"/>
    <w:rsid w:val="00B679DC"/>
    <w:rsid w:val="00B727E6"/>
    <w:rsid w:val="00B7442F"/>
    <w:rsid w:val="00B75AE2"/>
    <w:rsid w:val="00B764BA"/>
    <w:rsid w:val="00B808A5"/>
    <w:rsid w:val="00B81E87"/>
    <w:rsid w:val="00B84A05"/>
    <w:rsid w:val="00B869E8"/>
    <w:rsid w:val="00B8786F"/>
    <w:rsid w:val="00B87E46"/>
    <w:rsid w:val="00B96E27"/>
    <w:rsid w:val="00BA3200"/>
    <w:rsid w:val="00BA5545"/>
    <w:rsid w:val="00BA68F6"/>
    <w:rsid w:val="00BA79CF"/>
    <w:rsid w:val="00BB1124"/>
    <w:rsid w:val="00BB2F99"/>
    <w:rsid w:val="00BB4980"/>
    <w:rsid w:val="00BB67D5"/>
    <w:rsid w:val="00BC0860"/>
    <w:rsid w:val="00BC1E1B"/>
    <w:rsid w:val="00BC3057"/>
    <w:rsid w:val="00BC5B5B"/>
    <w:rsid w:val="00BC7813"/>
    <w:rsid w:val="00BC7D46"/>
    <w:rsid w:val="00BD049B"/>
    <w:rsid w:val="00BD0A26"/>
    <w:rsid w:val="00BD3C8A"/>
    <w:rsid w:val="00BD5963"/>
    <w:rsid w:val="00BD617B"/>
    <w:rsid w:val="00BE20E6"/>
    <w:rsid w:val="00BE32BB"/>
    <w:rsid w:val="00BE5346"/>
    <w:rsid w:val="00BE70C3"/>
    <w:rsid w:val="00BF1FB4"/>
    <w:rsid w:val="00BF21E7"/>
    <w:rsid w:val="00BF4086"/>
    <w:rsid w:val="00BF487C"/>
    <w:rsid w:val="00BF48DC"/>
    <w:rsid w:val="00C005CC"/>
    <w:rsid w:val="00C00E65"/>
    <w:rsid w:val="00C00F57"/>
    <w:rsid w:val="00C05BA3"/>
    <w:rsid w:val="00C10FEF"/>
    <w:rsid w:val="00C11A15"/>
    <w:rsid w:val="00C1263A"/>
    <w:rsid w:val="00C13B91"/>
    <w:rsid w:val="00C215FC"/>
    <w:rsid w:val="00C239DD"/>
    <w:rsid w:val="00C24403"/>
    <w:rsid w:val="00C24EC3"/>
    <w:rsid w:val="00C2644B"/>
    <w:rsid w:val="00C26621"/>
    <w:rsid w:val="00C270D9"/>
    <w:rsid w:val="00C30068"/>
    <w:rsid w:val="00C31238"/>
    <w:rsid w:val="00C3353D"/>
    <w:rsid w:val="00C34E7E"/>
    <w:rsid w:val="00C3760A"/>
    <w:rsid w:val="00C40E7D"/>
    <w:rsid w:val="00C41AB8"/>
    <w:rsid w:val="00C441C9"/>
    <w:rsid w:val="00C457E4"/>
    <w:rsid w:val="00C45967"/>
    <w:rsid w:val="00C47EF2"/>
    <w:rsid w:val="00C50294"/>
    <w:rsid w:val="00C516CA"/>
    <w:rsid w:val="00C51DA9"/>
    <w:rsid w:val="00C52EA0"/>
    <w:rsid w:val="00C5418C"/>
    <w:rsid w:val="00C54797"/>
    <w:rsid w:val="00C54BAB"/>
    <w:rsid w:val="00C57465"/>
    <w:rsid w:val="00C57F8E"/>
    <w:rsid w:val="00C6164B"/>
    <w:rsid w:val="00C627F0"/>
    <w:rsid w:val="00C63456"/>
    <w:rsid w:val="00C638E3"/>
    <w:rsid w:val="00C64540"/>
    <w:rsid w:val="00C67E2D"/>
    <w:rsid w:val="00C70972"/>
    <w:rsid w:val="00C728FF"/>
    <w:rsid w:val="00C769B3"/>
    <w:rsid w:val="00C76F8F"/>
    <w:rsid w:val="00C81983"/>
    <w:rsid w:val="00C82DF7"/>
    <w:rsid w:val="00C83DB9"/>
    <w:rsid w:val="00C845AF"/>
    <w:rsid w:val="00C8697B"/>
    <w:rsid w:val="00C91E9C"/>
    <w:rsid w:val="00C92E69"/>
    <w:rsid w:val="00C95EE8"/>
    <w:rsid w:val="00C973B6"/>
    <w:rsid w:val="00CA237C"/>
    <w:rsid w:val="00CA3753"/>
    <w:rsid w:val="00CA6FE9"/>
    <w:rsid w:val="00CB4A33"/>
    <w:rsid w:val="00CB672D"/>
    <w:rsid w:val="00CC1630"/>
    <w:rsid w:val="00CC406A"/>
    <w:rsid w:val="00CC4628"/>
    <w:rsid w:val="00CC4643"/>
    <w:rsid w:val="00CC5EA2"/>
    <w:rsid w:val="00CD0560"/>
    <w:rsid w:val="00CD0753"/>
    <w:rsid w:val="00CD0EE7"/>
    <w:rsid w:val="00CD2029"/>
    <w:rsid w:val="00CD2823"/>
    <w:rsid w:val="00CD28AC"/>
    <w:rsid w:val="00CD5ABB"/>
    <w:rsid w:val="00CD6E01"/>
    <w:rsid w:val="00CD7026"/>
    <w:rsid w:val="00CE204B"/>
    <w:rsid w:val="00CE32EA"/>
    <w:rsid w:val="00CF245E"/>
    <w:rsid w:val="00CF2D47"/>
    <w:rsid w:val="00CF3234"/>
    <w:rsid w:val="00CF3B7F"/>
    <w:rsid w:val="00CF4695"/>
    <w:rsid w:val="00CF7BFC"/>
    <w:rsid w:val="00D03DBB"/>
    <w:rsid w:val="00D10F80"/>
    <w:rsid w:val="00D12ED7"/>
    <w:rsid w:val="00D15D54"/>
    <w:rsid w:val="00D169BA"/>
    <w:rsid w:val="00D21E12"/>
    <w:rsid w:val="00D24FD8"/>
    <w:rsid w:val="00D25FA0"/>
    <w:rsid w:val="00D30EDC"/>
    <w:rsid w:val="00D327BE"/>
    <w:rsid w:val="00D32B69"/>
    <w:rsid w:val="00D32BBA"/>
    <w:rsid w:val="00D330CA"/>
    <w:rsid w:val="00D3480F"/>
    <w:rsid w:val="00D351BC"/>
    <w:rsid w:val="00D367B4"/>
    <w:rsid w:val="00D460BF"/>
    <w:rsid w:val="00D517CB"/>
    <w:rsid w:val="00D5194A"/>
    <w:rsid w:val="00D53A99"/>
    <w:rsid w:val="00D543AE"/>
    <w:rsid w:val="00D55275"/>
    <w:rsid w:val="00D55C1F"/>
    <w:rsid w:val="00D6172D"/>
    <w:rsid w:val="00D625B8"/>
    <w:rsid w:val="00D62A20"/>
    <w:rsid w:val="00D72EC3"/>
    <w:rsid w:val="00D72EE3"/>
    <w:rsid w:val="00D75365"/>
    <w:rsid w:val="00D77D19"/>
    <w:rsid w:val="00D8182E"/>
    <w:rsid w:val="00D81FF6"/>
    <w:rsid w:val="00D8202E"/>
    <w:rsid w:val="00D82862"/>
    <w:rsid w:val="00D861E2"/>
    <w:rsid w:val="00D93718"/>
    <w:rsid w:val="00D95DE7"/>
    <w:rsid w:val="00D95DF2"/>
    <w:rsid w:val="00D96804"/>
    <w:rsid w:val="00DA4027"/>
    <w:rsid w:val="00DA48D3"/>
    <w:rsid w:val="00DB32F5"/>
    <w:rsid w:val="00DB3FE0"/>
    <w:rsid w:val="00DB5464"/>
    <w:rsid w:val="00DB6818"/>
    <w:rsid w:val="00DB7BAE"/>
    <w:rsid w:val="00DC08F8"/>
    <w:rsid w:val="00DD6DA2"/>
    <w:rsid w:val="00DE2663"/>
    <w:rsid w:val="00DE557A"/>
    <w:rsid w:val="00DE7C9E"/>
    <w:rsid w:val="00DF10EA"/>
    <w:rsid w:val="00DF1510"/>
    <w:rsid w:val="00DF166F"/>
    <w:rsid w:val="00DF3803"/>
    <w:rsid w:val="00DF396E"/>
    <w:rsid w:val="00DF628E"/>
    <w:rsid w:val="00E0013C"/>
    <w:rsid w:val="00E02733"/>
    <w:rsid w:val="00E02D93"/>
    <w:rsid w:val="00E030D5"/>
    <w:rsid w:val="00E047C2"/>
    <w:rsid w:val="00E07016"/>
    <w:rsid w:val="00E07B5A"/>
    <w:rsid w:val="00E10A28"/>
    <w:rsid w:val="00E11408"/>
    <w:rsid w:val="00E139F5"/>
    <w:rsid w:val="00E140A2"/>
    <w:rsid w:val="00E1492C"/>
    <w:rsid w:val="00E1643E"/>
    <w:rsid w:val="00E21077"/>
    <w:rsid w:val="00E22D0F"/>
    <w:rsid w:val="00E2772C"/>
    <w:rsid w:val="00E35FC6"/>
    <w:rsid w:val="00E43AC2"/>
    <w:rsid w:val="00E443CC"/>
    <w:rsid w:val="00E45386"/>
    <w:rsid w:val="00E4640F"/>
    <w:rsid w:val="00E51DD5"/>
    <w:rsid w:val="00E53161"/>
    <w:rsid w:val="00E5364B"/>
    <w:rsid w:val="00E53871"/>
    <w:rsid w:val="00E53CE9"/>
    <w:rsid w:val="00E5423C"/>
    <w:rsid w:val="00E55403"/>
    <w:rsid w:val="00E56E5B"/>
    <w:rsid w:val="00E7159D"/>
    <w:rsid w:val="00E7518F"/>
    <w:rsid w:val="00E770F1"/>
    <w:rsid w:val="00E8225C"/>
    <w:rsid w:val="00E828A2"/>
    <w:rsid w:val="00E84345"/>
    <w:rsid w:val="00E8656C"/>
    <w:rsid w:val="00E8734D"/>
    <w:rsid w:val="00E902E9"/>
    <w:rsid w:val="00E93170"/>
    <w:rsid w:val="00E9397A"/>
    <w:rsid w:val="00E9555A"/>
    <w:rsid w:val="00E96FED"/>
    <w:rsid w:val="00EA116A"/>
    <w:rsid w:val="00EA27B9"/>
    <w:rsid w:val="00EA71CD"/>
    <w:rsid w:val="00EB0E74"/>
    <w:rsid w:val="00EB18B5"/>
    <w:rsid w:val="00EB2D76"/>
    <w:rsid w:val="00EB43D1"/>
    <w:rsid w:val="00EB479E"/>
    <w:rsid w:val="00EB47DA"/>
    <w:rsid w:val="00EB5715"/>
    <w:rsid w:val="00EB6561"/>
    <w:rsid w:val="00EC1CDF"/>
    <w:rsid w:val="00EC4E5E"/>
    <w:rsid w:val="00EC68AF"/>
    <w:rsid w:val="00ED1E60"/>
    <w:rsid w:val="00ED3A81"/>
    <w:rsid w:val="00ED47A4"/>
    <w:rsid w:val="00EE2EDA"/>
    <w:rsid w:val="00EE383F"/>
    <w:rsid w:val="00EE402F"/>
    <w:rsid w:val="00EE6F71"/>
    <w:rsid w:val="00EF3E57"/>
    <w:rsid w:val="00EF3F8F"/>
    <w:rsid w:val="00EF5196"/>
    <w:rsid w:val="00EF5767"/>
    <w:rsid w:val="00EF6AFD"/>
    <w:rsid w:val="00F0307D"/>
    <w:rsid w:val="00F0487E"/>
    <w:rsid w:val="00F04DE1"/>
    <w:rsid w:val="00F04FA2"/>
    <w:rsid w:val="00F0603F"/>
    <w:rsid w:val="00F064C0"/>
    <w:rsid w:val="00F10D5A"/>
    <w:rsid w:val="00F11B63"/>
    <w:rsid w:val="00F12BA9"/>
    <w:rsid w:val="00F145F4"/>
    <w:rsid w:val="00F160DC"/>
    <w:rsid w:val="00F2006F"/>
    <w:rsid w:val="00F20870"/>
    <w:rsid w:val="00F21DCD"/>
    <w:rsid w:val="00F24962"/>
    <w:rsid w:val="00F25375"/>
    <w:rsid w:val="00F26144"/>
    <w:rsid w:val="00F3002F"/>
    <w:rsid w:val="00F338C8"/>
    <w:rsid w:val="00F36B96"/>
    <w:rsid w:val="00F37EDB"/>
    <w:rsid w:val="00F37F82"/>
    <w:rsid w:val="00F405F2"/>
    <w:rsid w:val="00F40C30"/>
    <w:rsid w:val="00F450C9"/>
    <w:rsid w:val="00F45E6F"/>
    <w:rsid w:val="00F4629B"/>
    <w:rsid w:val="00F47764"/>
    <w:rsid w:val="00F52EDE"/>
    <w:rsid w:val="00F55B90"/>
    <w:rsid w:val="00F56655"/>
    <w:rsid w:val="00F6153A"/>
    <w:rsid w:val="00F62E5D"/>
    <w:rsid w:val="00F64290"/>
    <w:rsid w:val="00F6509B"/>
    <w:rsid w:val="00F65140"/>
    <w:rsid w:val="00F65D59"/>
    <w:rsid w:val="00F70816"/>
    <w:rsid w:val="00F70D6C"/>
    <w:rsid w:val="00F713A6"/>
    <w:rsid w:val="00F72C15"/>
    <w:rsid w:val="00F72D53"/>
    <w:rsid w:val="00F72DC2"/>
    <w:rsid w:val="00F73ACA"/>
    <w:rsid w:val="00F75F89"/>
    <w:rsid w:val="00F803E4"/>
    <w:rsid w:val="00F851F9"/>
    <w:rsid w:val="00F86BCE"/>
    <w:rsid w:val="00F87BF7"/>
    <w:rsid w:val="00F91762"/>
    <w:rsid w:val="00F9192E"/>
    <w:rsid w:val="00F919CA"/>
    <w:rsid w:val="00F92F5F"/>
    <w:rsid w:val="00F92F79"/>
    <w:rsid w:val="00F95A8F"/>
    <w:rsid w:val="00F97206"/>
    <w:rsid w:val="00FA0FBF"/>
    <w:rsid w:val="00FA4EDE"/>
    <w:rsid w:val="00FA542A"/>
    <w:rsid w:val="00FA5A08"/>
    <w:rsid w:val="00FA7BBB"/>
    <w:rsid w:val="00FA7E4A"/>
    <w:rsid w:val="00FB2D54"/>
    <w:rsid w:val="00FB4B01"/>
    <w:rsid w:val="00FB618B"/>
    <w:rsid w:val="00FB73F8"/>
    <w:rsid w:val="00FC0277"/>
    <w:rsid w:val="00FC41C0"/>
    <w:rsid w:val="00FC5CB7"/>
    <w:rsid w:val="00FD45DA"/>
    <w:rsid w:val="00FD52B6"/>
    <w:rsid w:val="00FD614D"/>
    <w:rsid w:val="00FD7B70"/>
    <w:rsid w:val="00FE00ED"/>
    <w:rsid w:val="00FE04EC"/>
    <w:rsid w:val="00FE09CA"/>
    <w:rsid w:val="00FE2485"/>
    <w:rsid w:val="00FE3BF8"/>
    <w:rsid w:val="00FE5764"/>
    <w:rsid w:val="00FF130A"/>
    <w:rsid w:val="00FF1E0D"/>
    <w:rsid w:val="00FF2471"/>
    <w:rsid w:val="00FF30C5"/>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2B"/>
  </w:style>
  <w:style w:type="paragraph" w:styleId="Heading1">
    <w:name w:val="heading 1"/>
    <w:basedOn w:val="Normal"/>
    <w:next w:val="Normal"/>
    <w:link w:val="Heading1Char"/>
    <w:uiPriority w:val="9"/>
    <w:qFormat/>
    <w:rsid w:val="00F70D6C"/>
    <w:pPr>
      <w:keepNext/>
      <w:spacing w:before="24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4483"/>
    <w:rPr>
      <w:color w:val="0000FF"/>
      <w:u w:val="single"/>
    </w:rPr>
  </w:style>
  <w:style w:type="table" w:styleId="TableGrid">
    <w:name w:val="Table Grid"/>
    <w:basedOn w:val="TableNormal"/>
    <w:uiPriority w:val="59"/>
    <w:rsid w:val="004F4BD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F0417"/>
    <w:rPr>
      <w:szCs w:val="26"/>
      <w:shd w:val="clear" w:color="auto" w:fill="FFFFFF"/>
    </w:rPr>
  </w:style>
  <w:style w:type="paragraph" w:customStyle="1" w:styleId="Other0">
    <w:name w:val="Other"/>
    <w:basedOn w:val="Normal"/>
    <w:link w:val="Other"/>
    <w:rsid w:val="005F0417"/>
    <w:pPr>
      <w:widowControl w:val="0"/>
      <w:shd w:val="clear" w:color="auto" w:fill="FFFFFF"/>
      <w:spacing w:before="0" w:after="200" w:line="262" w:lineRule="auto"/>
      <w:ind w:firstLine="400"/>
    </w:pPr>
    <w:rPr>
      <w:szCs w:val="26"/>
      <w:shd w:val="clear" w:color="auto" w:fill="FFFFFF"/>
    </w:rPr>
  </w:style>
  <w:style w:type="paragraph" w:styleId="Header">
    <w:name w:val="header"/>
    <w:basedOn w:val="Normal"/>
    <w:link w:val="HeaderChar"/>
    <w:uiPriority w:val="99"/>
    <w:unhideWhenUsed/>
    <w:rsid w:val="004C75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5E4"/>
  </w:style>
  <w:style w:type="paragraph" w:styleId="Footer">
    <w:name w:val="footer"/>
    <w:basedOn w:val="Normal"/>
    <w:link w:val="FooterChar"/>
    <w:uiPriority w:val="99"/>
    <w:unhideWhenUsed/>
    <w:rsid w:val="004C75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5E4"/>
  </w:style>
  <w:style w:type="paragraph" w:styleId="ListParagraph">
    <w:name w:val="List Paragraph"/>
    <w:basedOn w:val="Normal"/>
    <w:uiPriority w:val="34"/>
    <w:qFormat/>
    <w:rsid w:val="003627FC"/>
    <w:pPr>
      <w:ind w:left="720"/>
      <w:contextualSpacing/>
    </w:pPr>
  </w:style>
  <w:style w:type="character" w:customStyle="1" w:styleId="Heading1Char">
    <w:name w:val="Heading 1 Char"/>
    <w:basedOn w:val="DefaultParagraphFont"/>
    <w:link w:val="Heading1"/>
    <w:uiPriority w:val="9"/>
    <w:rsid w:val="00F70D6C"/>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F70D6C"/>
    <w:pPr>
      <w:spacing w:after="120"/>
    </w:pPr>
    <w:rPr>
      <w:rFonts w:eastAsia="Calibri" w:cs="Times New Roman"/>
    </w:rPr>
  </w:style>
  <w:style w:type="character" w:customStyle="1" w:styleId="BodyTextChar">
    <w:name w:val="Body Text Char"/>
    <w:basedOn w:val="DefaultParagraphFont"/>
    <w:link w:val="BodyText"/>
    <w:uiPriority w:val="99"/>
    <w:semiHidden/>
    <w:rsid w:val="00F70D6C"/>
    <w:rPr>
      <w:rFonts w:eastAsia="Calibri" w:cs="Times New Roman"/>
    </w:rPr>
  </w:style>
  <w:style w:type="paragraph" w:styleId="FootnoteText">
    <w:name w:val="footnote text"/>
    <w:basedOn w:val="Normal"/>
    <w:link w:val="FootnoteTextChar"/>
    <w:uiPriority w:val="99"/>
    <w:semiHidden/>
    <w:unhideWhenUsed/>
    <w:rsid w:val="00821E9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21E90"/>
    <w:rPr>
      <w:sz w:val="20"/>
      <w:szCs w:val="20"/>
    </w:rPr>
  </w:style>
  <w:style w:type="character" w:styleId="FootnoteReference">
    <w:name w:val="footnote reference"/>
    <w:basedOn w:val="DefaultParagraphFont"/>
    <w:uiPriority w:val="99"/>
    <w:semiHidden/>
    <w:unhideWhenUsed/>
    <w:rsid w:val="00821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2B"/>
  </w:style>
  <w:style w:type="paragraph" w:styleId="Heading1">
    <w:name w:val="heading 1"/>
    <w:basedOn w:val="Normal"/>
    <w:next w:val="Normal"/>
    <w:link w:val="Heading1Char"/>
    <w:uiPriority w:val="9"/>
    <w:qFormat/>
    <w:rsid w:val="00F70D6C"/>
    <w:pPr>
      <w:keepNext/>
      <w:spacing w:before="24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4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84483"/>
    <w:rPr>
      <w:color w:val="0000FF"/>
      <w:u w:val="single"/>
    </w:rPr>
  </w:style>
  <w:style w:type="table" w:styleId="TableGrid">
    <w:name w:val="Table Grid"/>
    <w:basedOn w:val="TableNormal"/>
    <w:uiPriority w:val="59"/>
    <w:rsid w:val="004F4BD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5F0417"/>
    <w:rPr>
      <w:szCs w:val="26"/>
      <w:shd w:val="clear" w:color="auto" w:fill="FFFFFF"/>
    </w:rPr>
  </w:style>
  <w:style w:type="paragraph" w:customStyle="1" w:styleId="Other0">
    <w:name w:val="Other"/>
    <w:basedOn w:val="Normal"/>
    <w:link w:val="Other"/>
    <w:rsid w:val="005F0417"/>
    <w:pPr>
      <w:widowControl w:val="0"/>
      <w:shd w:val="clear" w:color="auto" w:fill="FFFFFF"/>
      <w:spacing w:before="0" w:after="200" w:line="262" w:lineRule="auto"/>
      <w:ind w:firstLine="400"/>
    </w:pPr>
    <w:rPr>
      <w:szCs w:val="26"/>
      <w:shd w:val="clear" w:color="auto" w:fill="FFFFFF"/>
    </w:rPr>
  </w:style>
  <w:style w:type="paragraph" w:styleId="Header">
    <w:name w:val="header"/>
    <w:basedOn w:val="Normal"/>
    <w:link w:val="HeaderChar"/>
    <w:uiPriority w:val="99"/>
    <w:unhideWhenUsed/>
    <w:rsid w:val="004C75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75E4"/>
  </w:style>
  <w:style w:type="paragraph" w:styleId="Footer">
    <w:name w:val="footer"/>
    <w:basedOn w:val="Normal"/>
    <w:link w:val="FooterChar"/>
    <w:uiPriority w:val="99"/>
    <w:unhideWhenUsed/>
    <w:rsid w:val="004C75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75E4"/>
  </w:style>
  <w:style w:type="paragraph" w:styleId="ListParagraph">
    <w:name w:val="List Paragraph"/>
    <w:basedOn w:val="Normal"/>
    <w:uiPriority w:val="34"/>
    <w:qFormat/>
    <w:rsid w:val="003627FC"/>
    <w:pPr>
      <w:ind w:left="720"/>
      <w:contextualSpacing/>
    </w:pPr>
  </w:style>
  <w:style w:type="character" w:customStyle="1" w:styleId="Heading1Char">
    <w:name w:val="Heading 1 Char"/>
    <w:basedOn w:val="DefaultParagraphFont"/>
    <w:link w:val="Heading1"/>
    <w:uiPriority w:val="9"/>
    <w:rsid w:val="00F70D6C"/>
    <w:rPr>
      <w:rFonts w:ascii="Cambria" w:eastAsia="Times New Roman" w:hAnsi="Cambria" w:cs="Times New Roman"/>
      <w:b/>
      <w:bCs/>
      <w:kern w:val="32"/>
      <w:sz w:val="32"/>
      <w:szCs w:val="32"/>
    </w:rPr>
  </w:style>
  <w:style w:type="paragraph" w:styleId="BodyText">
    <w:name w:val="Body Text"/>
    <w:basedOn w:val="Normal"/>
    <w:link w:val="BodyTextChar"/>
    <w:uiPriority w:val="99"/>
    <w:semiHidden/>
    <w:unhideWhenUsed/>
    <w:rsid w:val="00F70D6C"/>
    <w:pPr>
      <w:spacing w:after="120"/>
    </w:pPr>
    <w:rPr>
      <w:rFonts w:eastAsia="Calibri" w:cs="Times New Roman"/>
    </w:rPr>
  </w:style>
  <w:style w:type="character" w:customStyle="1" w:styleId="BodyTextChar">
    <w:name w:val="Body Text Char"/>
    <w:basedOn w:val="DefaultParagraphFont"/>
    <w:link w:val="BodyText"/>
    <w:uiPriority w:val="99"/>
    <w:semiHidden/>
    <w:rsid w:val="00F70D6C"/>
    <w:rPr>
      <w:rFonts w:eastAsia="Calibri" w:cs="Times New Roman"/>
    </w:rPr>
  </w:style>
  <w:style w:type="paragraph" w:styleId="FootnoteText">
    <w:name w:val="footnote text"/>
    <w:basedOn w:val="Normal"/>
    <w:link w:val="FootnoteTextChar"/>
    <w:uiPriority w:val="99"/>
    <w:semiHidden/>
    <w:unhideWhenUsed/>
    <w:rsid w:val="00821E9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21E90"/>
    <w:rPr>
      <w:sz w:val="20"/>
      <w:szCs w:val="20"/>
    </w:rPr>
  </w:style>
  <w:style w:type="character" w:styleId="FootnoteReference">
    <w:name w:val="footnote reference"/>
    <w:basedOn w:val="DefaultParagraphFont"/>
    <w:uiPriority w:val="99"/>
    <w:semiHidden/>
    <w:unhideWhenUsed/>
    <w:rsid w:val="00821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852">
      <w:bodyDiv w:val="1"/>
      <w:marLeft w:val="0"/>
      <w:marRight w:val="0"/>
      <w:marTop w:val="0"/>
      <w:marBottom w:val="0"/>
      <w:divBdr>
        <w:top w:val="none" w:sz="0" w:space="0" w:color="auto"/>
        <w:left w:val="none" w:sz="0" w:space="0" w:color="auto"/>
        <w:bottom w:val="none" w:sz="0" w:space="0" w:color="auto"/>
        <w:right w:val="none" w:sz="0" w:space="0" w:color="auto"/>
      </w:divBdr>
    </w:div>
    <w:div w:id="226838310">
      <w:bodyDiv w:val="1"/>
      <w:marLeft w:val="0"/>
      <w:marRight w:val="0"/>
      <w:marTop w:val="0"/>
      <w:marBottom w:val="0"/>
      <w:divBdr>
        <w:top w:val="none" w:sz="0" w:space="0" w:color="auto"/>
        <w:left w:val="none" w:sz="0" w:space="0" w:color="auto"/>
        <w:bottom w:val="none" w:sz="0" w:space="0" w:color="auto"/>
        <w:right w:val="none" w:sz="0" w:space="0" w:color="auto"/>
      </w:divBdr>
    </w:div>
    <w:div w:id="418524665">
      <w:bodyDiv w:val="1"/>
      <w:marLeft w:val="0"/>
      <w:marRight w:val="0"/>
      <w:marTop w:val="0"/>
      <w:marBottom w:val="0"/>
      <w:divBdr>
        <w:top w:val="none" w:sz="0" w:space="0" w:color="auto"/>
        <w:left w:val="none" w:sz="0" w:space="0" w:color="auto"/>
        <w:bottom w:val="none" w:sz="0" w:space="0" w:color="auto"/>
        <w:right w:val="none" w:sz="0" w:space="0" w:color="auto"/>
      </w:divBdr>
    </w:div>
    <w:div w:id="459033500">
      <w:bodyDiv w:val="1"/>
      <w:marLeft w:val="0"/>
      <w:marRight w:val="0"/>
      <w:marTop w:val="0"/>
      <w:marBottom w:val="0"/>
      <w:divBdr>
        <w:top w:val="none" w:sz="0" w:space="0" w:color="auto"/>
        <w:left w:val="none" w:sz="0" w:space="0" w:color="auto"/>
        <w:bottom w:val="none" w:sz="0" w:space="0" w:color="auto"/>
        <w:right w:val="none" w:sz="0" w:space="0" w:color="auto"/>
      </w:divBdr>
    </w:div>
    <w:div w:id="626351328">
      <w:bodyDiv w:val="1"/>
      <w:marLeft w:val="0"/>
      <w:marRight w:val="0"/>
      <w:marTop w:val="0"/>
      <w:marBottom w:val="0"/>
      <w:divBdr>
        <w:top w:val="none" w:sz="0" w:space="0" w:color="auto"/>
        <w:left w:val="none" w:sz="0" w:space="0" w:color="auto"/>
        <w:bottom w:val="none" w:sz="0" w:space="0" w:color="auto"/>
        <w:right w:val="none" w:sz="0" w:space="0" w:color="auto"/>
      </w:divBdr>
    </w:div>
    <w:div w:id="638921530">
      <w:bodyDiv w:val="1"/>
      <w:marLeft w:val="0"/>
      <w:marRight w:val="0"/>
      <w:marTop w:val="0"/>
      <w:marBottom w:val="0"/>
      <w:divBdr>
        <w:top w:val="none" w:sz="0" w:space="0" w:color="auto"/>
        <w:left w:val="none" w:sz="0" w:space="0" w:color="auto"/>
        <w:bottom w:val="none" w:sz="0" w:space="0" w:color="auto"/>
        <w:right w:val="none" w:sz="0" w:space="0" w:color="auto"/>
      </w:divBdr>
    </w:div>
    <w:div w:id="915289179">
      <w:bodyDiv w:val="1"/>
      <w:marLeft w:val="0"/>
      <w:marRight w:val="0"/>
      <w:marTop w:val="0"/>
      <w:marBottom w:val="0"/>
      <w:divBdr>
        <w:top w:val="none" w:sz="0" w:space="0" w:color="auto"/>
        <w:left w:val="none" w:sz="0" w:space="0" w:color="auto"/>
        <w:bottom w:val="none" w:sz="0" w:space="0" w:color="auto"/>
        <w:right w:val="none" w:sz="0" w:space="0" w:color="auto"/>
      </w:divBdr>
    </w:div>
    <w:div w:id="936912950">
      <w:bodyDiv w:val="1"/>
      <w:marLeft w:val="0"/>
      <w:marRight w:val="0"/>
      <w:marTop w:val="0"/>
      <w:marBottom w:val="0"/>
      <w:divBdr>
        <w:top w:val="none" w:sz="0" w:space="0" w:color="auto"/>
        <w:left w:val="none" w:sz="0" w:space="0" w:color="auto"/>
        <w:bottom w:val="none" w:sz="0" w:space="0" w:color="auto"/>
        <w:right w:val="none" w:sz="0" w:space="0" w:color="auto"/>
      </w:divBdr>
    </w:div>
    <w:div w:id="944918778">
      <w:bodyDiv w:val="1"/>
      <w:marLeft w:val="0"/>
      <w:marRight w:val="0"/>
      <w:marTop w:val="0"/>
      <w:marBottom w:val="0"/>
      <w:divBdr>
        <w:top w:val="none" w:sz="0" w:space="0" w:color="auto"/>
        <w:left w:val="none" w:sz="0" w:space="0" w:color="auto"/>
        <w:bottom w:val="none" w:sz="0" w:space="0" w:color="auto"/>
        <w:right w:val="none" w:sz="0" w:space="0" w:color="auto"/>
      </w:divBdr>
    </w:div>
    <w:div w:id="1264336249">
      <w:bodyDiv w:val="1"/>
      <w:marLeft w:val="0"/>
      <w:marRight w:val="0"/>
      <w:marTop w:val="0"/>
      <w:marBottom w:val="0"/>
      <w:divBdr>
        <w:top w:val="none" w:sz="0" w:space="0" w:color="auto"/>
        <w:left w:val="none" w:sz="0" w:space="0" w:color="auto"/>
        <w:bottom w:val="none" w:sz="0" w:space="0" w:color="auto"/>
        <w:right w:val="none" w:sz="0" w:space="0" w:color="auto"/>
      </w:divBdr>
      <w:divsChild>
        <w:div w:id="1034115829">
          <w:marLeft w:val="0"/>
          <w:marRight w:val="0"/>
          <w:marTop w:val="0"/>
          <w:marBottom w:val="0"/>
          <w:divBdr>
            <w:top w:val="none" w:sz="0" w:space="0" w:color="auto"/>
            <w:left w:val="none" w:sz="0" w:space="0" w:color="auto"/>
            <w:bottom w:val="none" w:sz="0" w:space="0" w:color="auto"/>
            <w:right w:val="none" w:sz="0" w:space="0" w:color="auto"/>
          </w:divBdr>
          <w:divsChild>
            <w:div w:id="771969995">
              <w:marLeft w:val="0"/>
              <w:marRight w:val="0"/>
              <w:marTop w:val="0"/>
              <w:marBottom w:val="0"/>
              <w:divBdr>
                <w:top w:val="none" w:sz="0" w:space="0" w:color="auto"/>
                <w:left w:val="none" w:sz="0" w:space="0" w:color="auto"/>
                <w:bottom w:val="none" w:sz="0" w:space="0" w:color="auto"/>
                <w:right w:val="none" w:sz="0" w:space="0" w:color="auto"/>
              </w:divBdr>
            </w:div>
          </w:divsChild>
        </w:div>
        <w:div w:id="1707214156">
          <w:marLeft w:val="0"/>
          <w:marRight w:val="0"/>
          <w:marTop w:val="0"/>
          <w:marBottom w:val="0"/>
          <w:divBdr>
            <w:top w:val="none" w:sz="0" w:space="0" w:color="auto"/>
            <w:left w:val="none" w:sz="0" w:space="0" w:color="auto"/>
            <w:bottom w:val="none" w:sz="0" w:space="0" w:color="auto"/>
            <w:right w:val="none" w:sz="0" w:space="0" w:color="auto"/>
          </w:divBdr>
        </w:div>
      </w:divsChild>
    </w:div>
    <w:div w:id="1271624760">
      <w:bodyDiv w:val="1"/>
      <w:marLeft w:val="0"/>
      <w:marRight w:val="0"/>
      <w:marTop w:val="0"/>
      <w:marBottom w:val="0"/>
      <w:divBdr>
        <w:top w:val="none" w:sz="0" w:space="0" w:color="auto"/>
        <w:left w:val="none" w:sz="0" w:space="0" w:color="auto"/>
        <w:bottom w:val="none" w:sz="0" w:space="0" w:color="auto"/>
        <w:right w:val="none" w:sz="0" w:space="0" w:color="auto"/>
      </w:divBdr>
    </w:div>
    <w:div w:id="1344474366">
      <w:bodyDiv w:val="1"/>
      <w:marLeft w:val="0"/>
      <w:marRight w:val="0"/>
      <w:marTop w:val="0"/>
      <w:marBottom w:val="0"/>
      <w:divBdr>
        <w:top w:val="none" w:sz="0" w:space="0" w:color="auto"/>
        <w:left w:val="none" w:sz="0" w:space="0" w:color="auto"/>
        <w:bottom w:val="none" w:sz="0" w:space="0" w:color="auto"/>
        <w:right w:val="none" w:sz="0" w:space="0" w:color="auto"/>
      </w:divBdr>
    </w:div>
    <w:div w:id="1357807508">
      <w:bodyDiv w:val="1"/>
      <w:marLeft w:val="0"/>
      <w:marRight w:val="0"/>
      <w:marTop w:val="0"/>
      <w:marBottom w:val="0"/>
      <w:divBdr>
        <w:top w:val="none" w:sz="0" w:space="0" w:color="auto"/>
        <w:left w:val="none" w:sz="0" w:space="0" w:color="auto"/>
        <w:bottom w:val="none" w:sz="0" w:space="0" w:color="auto"/>
        <w:right w:val="none" w:sz="0" w:space="0" w:color="auto"/>
      </w:divBdr>
    </w:div>
    <w:div w:id="1500346820">
      <w:bodyDiv w:val="1"/>
      <w:marLeft w:val="0"/>
      <w:marRight w:val="0"/>
      <w:marTop w:val="0"/>
      <w:marBottom w:val="0"/>
      <w:divBdr>
        <w:top w:val="none" w:sz="0" w:space="0" w:color="auto"/>
        <w:left w:val="none" w:sz="0" w:space="0" w:color="auto"/>
        <w:bottom w:val="none" w:sz="0" w:space="0" w:color="auto"/>
        <w:right w:val="none" w:sz="0" w:space="0" w:color="auto"/>
      </w:divBdr>
    </w:div>
    <w:div w:id="1658995631">
      <w:bodyDiv w:val="1"/>
      <w:marLeft w:val="0"/>
      <w:marRight w:val="0"/>
      <w:marTop w:val="0"/>
      <w:marBottom w:val="0"/>
      <w:divBdr>
        <w:top w:val="none" w:sz="0" w:space="0" w:color="auto"/>
        <w:left w:val="none" w:sz="0" w:space="0" w:color="auto"/>
        <w:bottom w:val="none" w:sz="0" w:space="0" w:color="auto"/>
        <w:right w:val="none" w:sz="0" w:space="0" w:color="auto"/>
      </w:divBdr>
    </w:div>
    <w:div w:id="1945764851">
      <w:bodyDiv w:val="1"/>
      <w:marLeft w:val="0"/>
      <w:marRight w:val="0"/>
      <w:marTop w:val="0"/>
      <w:marBottom w:val="0"/>
      <w:divBdr>
        <w:top w:val="none" w:sz="0" w:space="0" w:color="auto"/>
        <w:left w:val="none" w:sz="0" w:space="0" w:color="auto"/>
        <w:bottom w:val="none" w:sz="0" w:space="0" w:color="auto"/>
        <w:right w:val="none" w:sz="0" w:space="0" w:color="auto"/>
      </w:divBdr>
    </w:div>
    <w:div w:id="1988391418">
      <w:bodyDiv w:val="1"/>
      <w:marLeft w:val="0"/>
      <w:marRight w:val="0"/>
      <w:marTop w:val="0"/>
      <w:marBottom w:val="0"/>
      <w:divBdr>
        <w:top w:val="none" w:sz="0" w:space="0" w:color="auto"/>
        <w:left w:val="none" w:sz="0" w:space="0" w:color="auto"/>
        <w:bottom w:val="none" w:sz="0" w:space="0" w:color="auto"/>
        <w:right w:val="none" w:sz="0" w:space="0" w:color="auto"/>
      </w:divBdr>
    </w:div>
    <w:div w:id="2024623374">
      <w:bodyDiv w:val="1"/>
      <w:marLeft w:val="0"/>
      <w:marRight w:val="0"/>
      <w:marTop w:val="0"/>
      <w:marBottom w:val="0"/>
      <w:divBdr>
        <w:top w:val="none" w:sz="0" w:space="0" w:color="auto"/>
        <w:left w:val="none" w:sz="0" w:space="0" w:color="auto"/>
        <w:bottom w:val="none" w:sz="0" w:space="0" w:color="auto"/>
        <w:right w:val="none" w:sz="0" w:space="0" w:color="auto"/>
      </w:divBdr>
    </w:div>
    <w:div w:id="20317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ai-chinh-nha-nuoc/nghi-dinh-93-2019-nd-cp-ve-to-chuc-hoat-dong-cua-quy-xa-hoi-quy-tu-thien-398154.aspx" TargetMode="External"/><Relationship Id="rId18" Type="http://schemas.openxmlformats.org/officeDocument/2006/relationships/hyperlink" Target="https://thuvienphapluat.vn/van-ban/tai-chinh-nha-nuoc/nghi-dinh-93-2019-nd-cp-ve-to-chuc-hoat-dong-cua-quy-xa-hoi-quy-tu-thien-398154.aspx" TargetMode="External"/><Relationship Id="rId26" Type="http://schemas.openxmlformats.org/officeDocument/2006/relationships/hyperlink" Target="https://thuvienphapluat.vn/van-ban/tai-chinh-nha-nuoc/nghi-dinh-93-2019-nd-cp-ve-to-chuc-hoat-dong-cua-quy-xa-hoi-quy-tu-thien-398154.aspx" TargetMode="External"/><Relationship Id="rId39" Type="http://schemas.openxmlformats.org/officeDocument/2006/relationships/hyperlink" Target="https://thuvienphapluat.vn/van-ban/tai-chinh-nha-nuoc/nghi-dinh-93-2019-nd-cp-ve-to-chuc-hoat-dong-cua-quy-xa-hoi-quy-tu-thien-398154.aspx" TargetMode="External"/><Relationship Id="rId3" Type="http://schemas.openxmlformats.org/officeDocument/2006/relationships/styles" Target="styles.xml"/><Relationship Id="rId21" Type="http://schemas.openxmlformats.org/officeDocument/2006/relationships/hyperlink" Target="https://thuvienphapluat.vn/van-ban/tai-chinh-nha-nuoc/nghi-dinh-93-2019-nd-cp-ve-to-chuc-hoat-dong-cua-quy-xa-hoi-quy-tu-thien-398154.aspx" TargetMode="External"/><Relationship Id="rId34" Type="http://schemas.openxmlformats.org/officeDocument/2006/relationships/hyperlink" Target="https://thuvienphapluat.vn/van-ban/tai-chinh-nha-nuoc/nghi-dinh-93-2019-nd-cp-ve-to-chuc-hoat-dong-cua-quy-xa-hoi-quy-tu-thien-398154.aspx" TargetMode="External"/><Relationship Id="rId42" Type="http://schemas.openxmlformats.org/officeDocument/2006/relationships/hyperlink" Target="https://thuvienphapluat.vn/van-ban/tai-chinh-nha-nuoc/nghi-dinh-93-2019-nd-cp-ve-to-chuc-hoat-dong-cua-quy-xa-hoi-quy-tu-thien-398154.aspx"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s://thuvienphapluat.vn/van-ban/tai-chinh-nha-nuoc/nghi-dinh-93-2019-nd-cp-ve-to-chuc-hoat-dong-cua-quy-xa-hoi-quy-tu-thien-398154.aspx" TargetMode="External"/><Relationship Id="rId25" Type="http://schemas.openxmlformats.org/officeDocument/2006/relationships/hyperlink" Target="https://thuvienphapluat.vn/van-ban/tai-chinh-nha-nuoc/nghi-dinh-93-2019-nd-cp-ve-to-chuc-hoat-dong-cua-quy-xa-hoi-quy-tu-thien-398154.aspx" TargetMode="External"/><Relationship Id="rId33" Type="http://schemas.openxmlformats.org/officeDocument/2006/relationships/hyperlink" Target="https://thuvienphapluat.vn/van-ban/tai-chinh-nha-nuoc/nghi-dinh-93-2019-nd-cp-ve-to-chuc-hoat-dong-cua-quy-xa-hoi-quy-tu-thien-398154.aspx" TargetMode="External"/><Relationship Id="rId38" Type="http://schemas.openxmlformats.org/officeDocument/2006/relationships/hyperlink" Target="https://thuvienphapluat.vn/van-ban/tai-chinh-nha-nuoc/nghi-dinh-93-2019-nd-cp-ve-to-chuc-hoat-dong-cua-quy-xa-hoi-quy-tu-thien-398154.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tai-chinh-nha-nuoc/nghi-dinh-93-2019-nd-cp-ve-to-chuc-hoat-dong-cua-quy-xa-hoi-quy-tu-thien-398154.aspx" TargetMode="External"/><Relationship Id="rId20" Type="http://schemas.openxmlformats.org/officeDocument/2006/relationships/hyperlink" Target="https://thuvienphapluat.vn/van-ban/tai-chinh-nha-nuoc/nghi-dinh-93-2019-nd-cp-ve-to-chuc-hoat-dong-cua-quy-xa-hoi-quy-tu-thien-398154.aspx" TargetMode="External"/><Relationship Id="rId29" Type="http://schemas.openxmlformats.org/officeDocument/2006/relationships/hyperlink" Target="https://thuvienphapluat.vn/van-ban/tai-chinh-nha-nuoc/nghi-dinh-93-2019-nd-cp-ve-to-chuc-hoat-dong-cua-quy-xa-hoi-quy-tu-thien-398154.aspx" TargetMode="External"/><Relationship Id="rId41" Type="http://schemas.openxmlformats.org/officeDocument/2006/relationships/hyperlink" Target="https://thuvienphapluat.vn/van-ban/tai-chinh-nha-nuoc/nghi-dinh-93-2019-nd-cp-ve-to-chuc-hoat-dong-cua-quy-xa-hoi-quy-tu-thien-398154.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thuvienphapluat.vn/van-ban/tai-chinh-nha-nuoc/nghi-dinh-93-2019-nd-cp-ve-to-chuc-hoat-dong-cua-quy-xa-hoi-quy-tu-thien-398154.aspx" TargetMode="External"/><Relationship Id="rId32" Type="http://schemas.openxmlformats.org/officeDocument/2006/relationships/hyperlink" Target="https://thuvienphapluat.vn/van-ban/tai-chinh-nha-nuoc/nghi-dinh-93-2019-nd-cp-ve-to-chuc-hoat-dong-cua-quy-xa-hoi-quy-tu-thien-398154.aspx" TargetMode="External"/><Relationship Id="rId37" Type="http://schemas.openxmlformats.org/officeDocument/2006/relationships/hyperlink" Target="https://thuvienphapluat.vn/van-ban/tai-chinh-nha-nuoc/nghi-dinh-93-2019-nd-cp-ve-to-chuc-hoat-dong-cua-quy-xa-hoi-quy-tu-thien-398154.aspx" TargetMode="External"/><Relationship Id="rId40" Type="http://schemas.openxmlformats.org/officeDocument/2006/relationships/hyperlink" Target="https://thuvienphapluat.vn/van-ban/tai-chinh-nha-nuoc/nghi-dinh-93-2019-nd-cp-ve-to-chuc-hoat-dong-cua-quy-xa-hoi-quy-tu-thien-398154.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uvienphapluat.vn/van-ban/tai-chinh-nha-nuoc/nghi-dinh-93-2019-nd-cp-ve-to-chuc-hoat-dong-cua-quy-xa-hoi-quy-tu-thien-398154.aspx" TargetMode="External"/><Relationship Id="rId23" Type="http://schemas.openxmlformats.org/officeDocument/2006/relationships/hyperlink" Target="https://thuvienphapluat.vn/van-ban/tai-chinh-nha-nuoc/nghi-dinh-93-2019-nd-cp-ve-to-chuc-hoat-dong-cua-quy-xa-hoi-quy-tu-thien-398154.aspx" TargetMode="External"/><Relationship Id="rId28" Type="http://schemas.openxmlformats.org/officeDocument/2006/relationships/hyperlink" Target="https://thuvienphapluat.vn/van-ban/tai-chinh-nha-nuoc/nghi-dinh-93-2019-nd-cp-ve-to-chuc-hoat-dong-cua-quy-xa-hoi-quy-tu-thien-398154.aspx" TargetMode="External"/><Relationship Id="rId36" Type="http://schemas.openxmlformats.org/officeDocument/2006/relationships/hyperlink" Target="https://thuvienphapluat.vn/van-ban/tai-chinh-nha-nuoc/nghi-dinh-93-2019-nd-cp-ve-to-chuc-hoat-dong-cua-quy-xa-hoi-quy-tu-thien-398154.aspx" TargetMode="External"/><Relationship Id="rId10" Type="http://schemas.openxmlformats.org/officeDocument/2006/relationships/header" Target="header2.xml"/><Relationship Id="rId19" Type="http://schemas.openxmlformats.org/officeDocument/2006/relationships/hyperlink" Target="https://thuvienphapluat.vn/van-ban/tai-chinh-nha-nuoc/nghi-dinh-93-2019-nd-cp-ve-to-chuc-hoat-dong-cua-quy-xa-hoi-quy-tu-thien-398154.aspx" TargetMode="External"/><Relationship Id="rId31" Type="http://schemas.openxmlformats.org/officeDocument/2006/relationships/hyperlink" Target="https://thuvienphapluat.vn/van-ban/tai-chinh-nha-nuoc/nghi-dinh-93-2019-nd-cp-ve-to-chuc-hoat-dong-cua-quy-xa-hoi-quy-tu-thien-398154.aspx" TargetMode="External"/><Relationship Id="rId44" Type="http://schemas.openxmlformats.org/officeDocument/2006/relationships/hyperlink" Target="https://thuvienphapluat.vn/van-ban/tai-chinh-nha-nuoc/nghi-dinh-93-2019-nd-cp-ve-to-chuc-hoat-dong-cua-quy-xa-hoi-quy-tu-thien-398154.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huvienphapluat.vn/van-ban/tai-chinh-nha-nuoc/nghi-dinh-93-2019-nd-cp-ve-to-chuc-hoat-dong-cua-quy-xa-hoi-quy-tu-thien-398154.aspx" TargetMode="External"/><Relationship Id="rId22" Type="http://schemas.openxmlformats.org/officeDocument/2006/relationships/hyperlink" Target="https://thuvienphapluat.vn/van-ban/tai-chinh-nha-nuoc/nghi-dinh-93-2019-nd-cp-ve-to-chuc-hoat-dong-cua-quy-xa-hoi-quy-tu-thien-398154.aspx" TargetMode="External"/><Relationship Id="rId27" Type="http://schemas.openxmlformats.org/officeDocument/2006/relationships/hyperlink" Target="https://thuvienphapluat.vn/van-ban/tai-chinh-nha-nuoc/nghi-dinh-93-2019-nd-cp-ve-to-chuc-hoat-dong-cua-quy-xa-hoi-quy-tu-thien-398154.aspx" TargetMode="External"/><Relationship Id="rId30" Type="http://schemas.openxmlformats.org/officeDocument/2006/relationships/hyperlink" Target="https://thuvienphapluat.vn/van-ban/tai-chinh-nha-nuoc/nghi-dinh-93-2019-nd-cp-ve-to-chuc-hoat-dong-cua-quy-xa-hoi-quy-tu-thien-398154.aspx" TargetMode="External"/><Relationship Id="rId35" Type="http://schemas.openxmlformats.org/officeDocument/2006/relationships/hyperlink" Target="https://thuvienphapluat.vn/van-ban/tai-chinh-nha-nuoc/nghi-dinh-93-2019-nd-cp-ve-to-chuc-hoat-dong-cua-quy-xa-hoi-quy-tu-thien-398154.aspx" TargetMode="External"/><Relationship Id="rId43" Type="http://schemas.openxmlformats.org/officeDocument/2006/relationships/hyperlink" Target="https://thuvienphapluat.vn/van-ban/tai-chinh-nha-nuoc/nghi-dinh-93-2019-nd-cp-ve-to-chuc-hoat-dong-cua-quy-xa-hoi-quy-tu-thien-3981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D021-F876-4CEA-9666-927B233A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13825</Words>
  <Characters>78808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155</cp:revision>
  <dcterms:created xsi:type="dcterms:W3CDTF">2022-04-15T08:25:00Z</dcterms:created>
  <dcterms:modified xsi:type="dcterms:W3CDTF">2022-05-20T06:32:00Z</dcterms:modified>
</cp:coreProperties>
</file>